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31D0F" w14:textId="77777777" w:rsidR="00386F23" w:rsidRDefault="00386F23" w:rsidP="00386F23">
      <w:pPr>
        <w:suppressAutoHyphens w:val="0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  <w:r w:rsidRPr="00386F23">
        <w:rPr>
          <w:rFonts w:eastAsia="Times New Roman"/>
          <w:noProof/>
          <w:sz w:val="24"/>
          <w:szCs w:val="24"/>
          <w:lang w:eastAsia="ru-RU"/>
        </w:rPr>
        <w:drawing>
          <wp:inline distT="0" distB="0" distL="0" distR="0" wp14:anchorId="169E89DD" wp14:editId="5B1BACB7">
            <wp:extent cx="6096000" cy="83439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7CB16" w14:textId="77777777" w:rsidR="00386F23" w:rsidRDefault="00386F23" w:rsidP="00386F23">
      <w:pPr>
        <w:suppressAutoHyphens w:val="0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14:paraId="5B35C19F" w14:textId="77777777" w:rsidR="00386F23" w:rsidRDefault="00386F23" w:rsidP="00386F23">
      <w:pPr>
        <w:suppressAutoHyphens w:val="0"/>
        <w:spacing w:before="100" w:beforeAutospacing="1" w:after="100" w:afterAutospacing="1" w:line="240" w:lineRule="auto"/>
        <w:rPr>
          <w:rFonts w:eastAsia="Times New Roman"/>
          <w:sz w:val="24"/>
          <w:szCs w:val="24"/>
          <w:lang w:eastAsia="ru-RU"/>
        </w:rPr>
      </w:pPr>
    </w:p>
    <w:p w14:paraId="09127A86" w14:textId="77777777" w:rsidR="00386F23" w:rsidRPr="00386F23" w:rsidRDefault="00386F23" w:rsidP="00386F23">
      <w:pPr>
        <w:suppressAutoHyphens w:val="0"/>
        <w:spacing w:before="100" w:beforeAutospacing="1" w:after="100" w:afterAutospacing="1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3A9C7224" w14:textId="77777777" w:rsidR="00FB75EC" w:rsidRPr="003B2860" w:rsidRDefault="00FB75EC" w:rsidP="007155E5">
      <w:pPr>
        <w:pStyle w:val="ac"/>
        <w:ind w:firstLine="851"/>
        <w:jc w:val="center"/>
        <w:rPr>
          <w:sz w:val="28"/>
          <w:szCs w:val="28"/>
        </w:rPr>
      </w:pPr>
      <w:r w:rsidRPr="003B2860">
        <w:rPr>
          <w:b/>
          <w:sz w:val="28"/>
          <w:szCs w:val="28"/>
        </w:rPr>
        <w:lastRenderedPageBreak/>
        <w:t>Пояснительная записка</w:t>
      </w:r>
    </w:p>
    <w:p w14:paraId="1ED3A7F2" w14:textId="77777777" w:rsidR="00FB75EC" w:rsidRPr="007155E5" w:rsidRDefault="00FB75EC" w:rsidP="007155E5">
      <w:pPr>
        <w:pStyle w:val="ac"/>
        <w:ind w:firstLine="851"/>
        <w:rPr>
          <w:sz w:val="28"/>
          <w:szCs w:val="28"/>
        </w:rPr>
      </w:pPr>
    </w:p>
    <w:p w14:paraId="38DEB2BA" w14:textId="77777777" w:rsidR="007155E5" w:rsidRPr="007155E5" w:rsidRDefault="007155E5" w:rsidP="007155E5">
      <w:pPr>
        <w:pStyle w:val="ac"/>
        <w:ind w:firstLine="851"/>
        <w:rPr>
          <w:b/>
          <w:sz w:val="28"/>
          <w:szCs w:val="28"/>
        </w:rPr>
      </w:pPr>
      <w:r w:rsidRPr="007155E5">
        <w:rPr>
          <w:b/>
          <w:sz w:val="28"/>
          <w:szCs w:val="28"/>
        </w:rPr>
        <w:t>Описание предмета, дисциплины</w:t>
      </w:r>
      <w:r w:rsidR="00CF67DA">
        <w:rPr>
          <w:b/>
          <w:sz w:val="28"/>
          <w:szCs w:val="28"/>
        </w:rPr>
        <w:t>,</w:t>
      </w:r>
      <w:r w:rsidRPr="007155E5">
        <w:rPr>
          <w:b/>
          <w:sz w:val="28"/>
          <w:szCs w:val="28"/>
        </w:rPr>
        <w:t xml:space="preserve"> которому посвящена программ</w:t>
      </w:r>
      <w:r w:rsidR="00CF67DA">
        <w:rPr>
          <w:b/>
          <w:sz w:val="28"/>
          <w:szCs w:val="28"/>
        </w:rPr>
        <w:t>а</w:t>
      </w:r>
    </w:p>
    <w:p w14:paraId="527B4BCE" w14:textId="77777777" w:rsidR="007155E5" w:rsidRPr="007155E5" w:rsidRDefault="007155E5" w:rsidP="007155E5">
      <w:pPr>
        <w:pStyle w:val="ac"/>
        <w:ind w:firstLine="851"/>
        <w:rPr>
          <w:sz w:val="28"/>
          <w:szCs w:val="28"/>
        </w:rPr>
      </w:pPr>
      <w:r w:rsidRPr="007155E5">
        <w:rPr>
          <w:sz w:val="28"/>
          <w:szCs w:val="28"/>
        </w:rPr>
        <w:t>Дополнительная общеобразовательная общеразвивающая программа «</w:t>
      </w:r>
      <w:r>
        <w:rPr>
          <w:sz w:val="28"/>
          <w:szCs w:val="28"/>
        </w:rPr>
        <w:t>Горошины»</w:t>
      </w:r>
      <w:r w:rsidRPr="007155E5">
        <w:rPr>
          <w:sz w:val="28"/>
          <w:szCs w:val="28"/>
        </w:rPr>
        <w:t xml:space="preserve"> разработана специально для детей дошкольного возраста от 5-7 лет.</w:t>
      </w:r>
    </w:p>
    <w:p w14:paraId="5F180D8D" w14:textId="77777777" w:rsidR="007155E5" w:rsidRDefault="007155E5" w:rsidP="007155E5">
      <w:pPr>
        <w:pStyle w:val="ac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Pr="003B2860">
        <w:rPr>
          <w:sz w:val="28"/>
          <w:szCs w:val="28"/>
        </w:rPr>
        <w:t>ение – один из любимых детьми видов музыкальной деятельности, обладающий большим потенциал</w:t>
      </w:r>
      <w:r>
        <w:rPr>
          <w:sz w:val="28"/>
          <w:szCs w:val="28"/>
        </w:rPr>
        <w:t>ом эмоционального, музыкального и</w:t>
      </w:r>
      <w:r w:rsidRPr="003B2860">
        <w:rPr>
          <w:sz w:val="28"/>
          <w:szCs w:val="28"/>
        </w:rPr>
        <w:t xml:space="preserve"> познавательного развития. </w:t>
      </w:r>
    </w:p>
    <w:p w14:paraId="38CCD3C2" w14:textId="77777777" w:rsidR="007155E5" w:rsidRPr="007155E5" w:rsidRDefault="007155E5" w:rsidP="007155E5">
      <w:pPr>
        <w:pStyle w:val="ac"/>
        <w:ind w:firstLine="993"/>
        <w:rPr>
          <w:b/>
          <w:sz w:val="28"/>
          <w:szCs w:val="28"/>
        </w:rPr>
      </w:pPr>
      <w:r w:rsidRPr="007155E5">
        <w:rPr>
          <w:b/>
          <w:sz w:val="28"/>
          <w:szCs w:val="28"/>
        </w:rPr>
        <w:t>Раскрытие ведущих идей, на которых базируется программа.</w:t>
      </w:r>
    </w:p>
    <w:p w14:paraId="24E484C8" w14:textId="77777777" w:rsidR="007155E5" w:rsidRDefault="007155E5" w:rsidP="007155E5">
      <w:pPr>
        <w:pStyle w:val="ac"/>
        <w:ind w:firstLine="851"/>
        <w:rPr>
          <w:b/>
          <w:sz w:val="28"/>
          <w:szCs w:val="28"/>
        </w:rPr>
      </w:pPr>
      <w:r w:rsidRPr="003B2860">
        <w:rPr>
          <w:sz w:val="28"/>
          <w:szCs w:val="28"/>
        </w:rPr>
        <w:t>Благодаря пению у ребенка развивается эмоциональная отзывчивость на музыку и музыкальные способности: интонационный звуковысотный слух, без которого музыкальная деятельность просто не возможна, тембровый и динамический слух, музыкальное мышление и память. Кроме того</w:t>
      </w:r>
      <w:r>
        <w:rPr>
          <w:sz w:val="28"/>
          <w:szCs w:val="28"/>
        </w:rPr>
        <w:t>,</w:t>
      </w:r>
      <w:r w:rsidRPr="003B2860">
        <w:rPr>
          <w:sz w:val="28"/>
          <w:szCs w:val="28"/>
        </w:rPr>
        <w:t xml:space="preserve"> успешно осуществляется общее развитие, формируются высшие психические функции, обогащаются представления об окружающем, речь, малыш учится взаимодействовать со сверстниками</w:t>
      </w:r>
      <w:r>
        <w:rPr>
          <w:sz w:val="28"/>
          <w:szCs w:val="28"/>
        </w:rPr>
        <w:t>.</w:t>
      </w:r>
    </w:p>
    <w:p w14:paraId="6DC6B52F" w14:textId="77777777" w:rsidR="001C479B" w:rsidRPr="002F74CC" w:rsidRDefault="001C479B" w:rsidP="001C479B">
      <w:pPr>
        <w:pStyle w:val="ac"/>
        <w:ind w:firstLine="851"/>
        <w:rPr>
          <w:b/>
          <w:sz w:val="28"/>
          <w:szCs w:val="28"/>
        </w:rPr>
      </w:pPr>
      <w:r w:rsidRPr="00835648">
        <w:rPr>
          <w:b/>
          <w:sz w:val="28"/>
          <w:szCs w:val="28"/>
        </w:rPr>
        <w:t>Направленность программы:</w:t>
      </w:r>
    </w:p>
    <w:p w14:paraId="7B21C5AE" w14:textId="77777777" w:rsidR="001C479B" w:rsidRPr="002F74CC" w:rsidRDefault="001C479B" w:rsidP="0095520F">
      <w:pPr>
        <w:shd w:val="clear" w:color="auto" w:fill="FFFFFF"/>
        <w:suppressAutoHyphens w:val="0"/>
        <w:spacing w:after="0" w:line="240" w:lineRule="auto"/>
        <w:jc w:val="both"/>
        <w:rPr>
          <w:sz w:val="28"/>
          <w:szCs w:val="28"/>
        </w:rPr>
      </w:pPr>
      <w:r w:rsidRPr="002F74CC">
        <w:rPr>
          <w:sz w:val="28"/>
          <w:szCs w:val="28"/>
        </w:rPr>
        <w:t>Допо</w:t>
      </w:r>
      <w:r>
        <w:rPr>
          <w:sz w:val="28"/>
          <w:szCs w:val="28"/>
        </w:rPr>
        <w:t>лнительная общеобразовательная общеразвивающая программа «Горошины» имеет художественную направленность.</w:t>
      </w:r>
      <w:r w:rsidR="0095520F" w:rsidRPr="0095520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5520F" w:rsidRPr="00850E61">
        <w:rPr>
          <w:rFonts w:eastAsia="Times New Roman"/>
          <w:color w:val="000000"/>
          <w:sz w:val="28"/>
          <w:szCs w:val="28"/>
          <w:lang w:eastAsia="ru-RU"/>
        </w:rPr>
        <w:t>В эстетическом воспитании детей важная роль отводится и</w:t>
      </w:r>
      <w:r w:rsidR="0095520F">
        <w:rPr>
          <w:rFonts w:eastAsia="Times New Roman"/>
          <w:color w:val="000000"/>
          <w:sz w:val="28"/>
          <w:szCs w:val="28"/>
          <w:lang w:eastAsia="ru-RU"/>
        </w:rPr>
        <w:t xml:space="preserve">скусству музыки, а именно </w:t>
      </w:r>
      <w:r w:rsidR="0095520F" w:rsidRPr="0095520F">
        <w:rPr>
          <w:rFonts w:eastAsia="Times New Roman"/>
          <w:bCs/>
          <w:color w:val="000000"/>
          <w:sz w:val="28"/>
          <w:szCs w:val="28"/>
          <w:lang w:eastAsia="ru-RU"/>
        </w:rPr>
        <w:t>вокалу</w:t>
      </w:r>
      <w:r w:rsidR="0095520F" w:rsidRPr="00850E61">
        <w:rPr>
          <w:rFonts w:eastAsia="Times New Roman"/>
          <w:b/>
          <w:bCs/>
          <w:color w:val="000000"/>
          <w:sz w:val="28"/>
          <w:szCs w:val="28"/>
          <w:lang w:eastAsia="ru-RU"/>
        </w:rPr>
        <w:t>.</w:t>
      </w:r>
      <w:r w:rsidR="0095520F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95520F" w:rsidRPr="00850E61">
        <w:rPr>
          <w:rFonts w:eastAsia="Times New Roman"/>
          <w:color w:val="000000"/>
          <w:sz w:val="28"/>
          <w:szCs w:val="28"/>
          <w:lang w:eastAsia="ru-RU"/>
        </w:rPr>
        <w:t>Вокальное искусство приобрело большую популярность и является одним из самых действенных факторов формирования гармонически развитой, духовно-богатой личности.</w:t>
      </w:r>
    </w:p>
    <w:p w14:paraId="59A99CEB" w14:textId="77777777" w:rsidR="001C479B" w:rsidRPr="001C479B" w:rsidRDefault="001C479B" w:rsidP="001C479B">
      <w:pPr>
        <w:pStyle w:val="ac"/>
        <w:ind w:firstLine="851"/>
        <w:rPr>
          <w:b/>
          <w:sz w:val="28"/>
          <w:szCs w:val="28"/>
        </w:rPr>
      </w:pPr>
      <w:r w:rsidRPr="001C479B">
        <w:rPr>
          <w:b/>
          <w:sz w:val="28"/>
          <w:szCs w:val="28"/>
        </w:rPr>
        <w:t>Уровень освоения программы</w:t>
      </w:r>
    </w:p>
    <w:p w14:paraId="5AF5D530" w14:textId="77777777" w:rsidR="001C479B" w:rsidRPr="001C479B" w:rsidRDefault="001C479B" w:rsidP="001C479B">
      <w:pPr>
        <w:pStyle w:val="ac"/>
        <w:ind w:firstLine="851"/>
        <w:rPr>
          <w:sz w:val="28"/>
          <w:szCs w:val="28"/>
        </w:rPr>
      </w:pPr>
      <w:r w:rsidRPr="001C479B">
        <w:rPr>
          <w:sz w:val="28"/>
          <w:szCs w:val="28"/>
        </w:rPr>
        <w:t>Уровень освоения программы –</w:t>
      </w:r>
      <w:r w:rsidR="0095520F">
        <w:rPr>
          <w:sz w:val="28"/>
          <w:szCs w:val="28"/>
        </w:rPr>
        <w:t xml:space="preserve"> </w:t>
      </w:r>
      <w:r w:rsidRPr="001C479B">
        <w:rPr>
          <w:sz w:val="28"/>
          <w:szCs w:val="28"/>
        </w:rPr>
        <w:t>стартовый (ознакомительный)</w:t>
      </w:r>
      <w:r>
        <w:rPr>
          <w:sz w:val="28"/>
          <w:szCs w:val="28"/>
        </w:rPr>
        <w:t>.</w:t>
      </w:r>
    </w:p>
    <w:p w14:paraId="240068E8" w14:textId="77777777" w:rsidR="00FB75EC" w:rsidRPr="00850E61" w:rsidRDefault="00FB75EC" w:rsidP="007155E5">
      <w:pPr>
        <w:pStyle w:val="ac"/>
        <w:ind w:firstLine="851"/>
        <w:rPr>
          <w:b/>
          <w:sz w:val="28"/>
          <w:szCs w:val="28"/>
        </w:rPr>
      </w:pPr>
      <w:r w:rsidRPr="00850E61">
        <w:rPr>
          <w:b/>
          <w:sz w:val="28"/>
          <w:szCs w:val="28"/>
        </w:rPr>
        <w:t>Актуальность программы:</w:t>
      </w:r>
    </w:p>
    <w:p w14:paraId="3EC55749" w14:textId="77777777" w:rsidR="00850E61" w:rsidRPr="0095520F" w:rsidRDefault="00850E61" w:rsidP="0095520F">
      <w:pPr>
        <w:pStyle w:val="ac"/>
        <w:ind w:firstLine="851"/>
        <w:rPr>
          <w:sz w:val="28"/>
          <w:szCs w:val="28"/>
        </w:rPr>
      </w:pPr>
      <w:r w:rsidRPr="0095520F">
        <w:rPr>
          <w:sz w:val="28"/>
          <w:szCs w:val="28"/>
        </w:rPr>
        <w:t xml:space="preserve">Актуальность программы обоснована </w:t>
      </w:r>
      <w:r w:rsidR="0095520F">
        <w:rPr>
          <w:sz w:val="28"/>
          <w:szCs w:val="28"/>
        </w:rPr>
        <w:t>популяризацией в последнее время детского вокального т</w:t>
      </w:r>
      <w:r w:rsidRPr="0095520F">
        <w:rPr>
          <w:sz w:val="28"/>
          <w:szCs w:val="28"/>
        </w:rPr>
        <w:t>вор</w:t>
      </w:r>
      <w:r w:rsidR="0095520F">
        <w:rPr>
          <w:sz w:val="28"/>
          <w:szCs w:val="28"/>
        </w:rPr>
        <w:t xml:space="preserve">чества, ростом числа детских вокальных </w:t>
      </w:r>
      <w:r w:rsidRPr="0095520F">
        <w:rPr>
          <w:sz w:val="28"/>
          <w:szCs w:val="28"/>
        </w:rPr>
        <w:t>конкурсов и фестивалей.</w:t>
      </w:r>
    </w:p>
    <w:p w14:paraId="33B25E8B" w14:textId="77777777" w:rsidR="00850E61" w:rsidRPr="0095520F" w:rsidRDefault="0095520F" w:rsidP="0095520F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певческой деятельности происходит творческое самовыражение детей, которое формируется как в ансамблевом пении, так и сольном пении. </w:t>
      </w:r>
      <w:r w:rsidR="00850E61" w:rsidRPr="0095520F">
        <w:rPr>
          <w:sz w:val="28"/>
          <w:szCs w:val="28"/>
        </w:rPr>
        <w:t xml:space="preserve">Дети удовлетворяют свои личностные потребности </w:t>
      </w:r>
      <w:r>
        <w:rPr>
          <w:sz w:val="28"/>
          <w:szCs w:val="28"/>
        </w:rPr>
        <w:t xml:space="preserve">быть увиденными и услышанными, обогащают свой вокальный </w:t>
      </w:r>
      <w:r w:rsidR="00850E61" w:rsidRPr="0095520F">
        <w:rPr>
          <w:sz w:val="28"/>
          <w:szCs w:val="28"/>
        </w:rPr>
        <w:t>опыт, получая яркие эмоциональные впечатления.</w:t>
      </w:r>
    </w:p>
    <w:p w14:paraId="5CE1B7DC" w14:textId="77777777" w:rsidR="001C479B" w:rsidRDefault="00850E61" w:rsidP="007155E5">
      <w:pPr>
        <w:pStyle w:val="ac"/>
        <w:ind w:firstLine="851"/>
        <w:rPr>
          <w:sz w:val="28"/>
          <w:szCs w:val="28"/>
        </w:rPr>
      </w:pPr>
      <w:r w:rsidRPr="0095520F">
        <w:rPr>
          <w:sz w:val="28"/>
          <w:szCs w:val="28"/>
        </w:rPr>
        <w:t xml:space="preserve">В процессе занятий </w:t>
      </w:r>
      <w:r w:rsidR="0095520F">
        <w:rPr>
          <w:sz w:val="28"/>
          <w:szCs w:val="28"/>
        </w:rPr>
        <w:t xml:space="preserve">у детей повышается интерес к </w:t>
      </w:r>
      <w:r w:rsidRPr="0095520F">
        <w:rPr>
          <w:sz w:val="28"/>
          <w:szCs w:val="28"/>
        </w:rPr>
        <w:t>вокальной музыке, развивается вокальный слух, ребенок учится исполнять сам вокальные произведения и тем самым расширяет свой кругозор, формирует знания во многих областях музыкального искусства, приобщается к общечеловеческим ценностям.</w:t>
      </w:r>
    </w:p>
    <w:p w14:paraId="5A576A0E" w14:textId="77777777" w:rsidR="000C755C" w:rsidRPr="000C755C" w:rsidRDefault="000C755C" w:rsidP="000C755C">
      <w:pPr>
        <w:pStyle w:val="ac"/>
        <w:ind w:firstLine="851"/>
        <w:rPr>
          <w:b/>
          <w:sz w:val="28"/>
          <w:szCs w:val="28"/>
        </w:rPr>
      </w:pPr>
      <w:r w:rsidRPr="000C755C">
        <w:rPr>
          <w:b/>
          <w:sz w:val="28"/>
          <w:szCs w:val="28"/>
        </w:rPr>
        <w:t>Педагогическая целесообразность программы</w:t>
      </w:r>
    </w:p>
    <w:p w14:paraId="668C93F1" w14:textId="77777777" w:rsidR="000C755C" w:rsidRPr="003B2860" w:rsidRDefault="000C755C" w:rsidP="003F6200">
      <w:pPr>
        <w:pStyle w:val="ac"/>
        <w:ind w:firstLine="851"/>
        <w:rPr>
          <w:sz w:val="28"/>
          <w:szCs w:val="28"/>
        </w:rPr>
      </w:pPr>
      <w:r w:rsidRPr="000C755C">
        <w:rPr>
          <w:sz w:val="28"/>
          <w:szCs w:val="28"/>
        </w:rPr>
        <w:t>Программа «</w:t>
      </w:r>
      <w:r>
        <w:rPr>
          <w:sz w:val="28"/>
          <w:szCs w:val="28"/>
        </w:rPr>
        <w:t>Горошины</w:t>
      </w:r>
      <w:r w:rsidRPr="000C755C">
        <w:rPr>
          <w:sz w:val="28"/>
          <w:szCs w:val="28"/>
        </w:rPr>
        <w:t xml:space="preserve">» </w:t>
      </w:r>
      <w:r w:rsidRPr="003B2860">
        <w:rPr>
          <w:sz w:val="28"/>
          <w:szCs w:val="28"/>
        </w:rPr>
        <w:t>направлена на развитие у детей вокальных данных, творческих способностей, исполнительского мастерства.</w:t>
      </w:r>
      <w:r w:rsidR="003F6200" w:rsidRPr="003F6200">
        <w:rPr>
          <w:sz w:val="28"/>
          <w:szCs w:val="28"/>
        </w:rPr>
        <w:t xml:space="preserve"> </w:t>
      </w:r>
      <w:r w:rsidR="003F6200">
        <w:rPr>
          <w:sz w:val="28"/>
          <w:szCs w:val="28"/>
        </w:rPr>
        <w:t xml:space="preserve">Она </w:t>
      </w:r>
      <w:r w:rsidR="003F6200" w:rsidRPr="00B65C8E">
        <w:rPr>
          <w:sz w:val="28"/>
          <w:szCs w:val="28"/>
        </w:rPr>
        <w:t>является органичным дополнением работы дошкольного учреждения</w:t>
      </w:r>
      <w:r w:rsidR="003F6200">
        <w:rPr>
          <w:sz w:val="28"/>
          <w:szCs w:val="28"/>
        </w:rPr>
        <w:t>. Занятия вокалом развивают музыкальные способности детей, формируют эстетический вкус, улучшают эмоциональное состояние воспитанников.</w:t>
      </w:r>
    </w:p>
    <w:p w14:paraId="3A14843B" w14:textId="77777777" w:rsidR="000C755C" w:rsidRPr="000C755C" w:rsidRDefault="000C755C" w:rsidP="000C755C">
      <w:pPr>
        <w:pStyle w:val="ac"/>
        <w:ind w:firstLine="851"/>
        <w:rPr>
          <w:b/>
          <w:sz w:val="28"/>
          <w:szCs w:val="28"/>
        </w:rPr>
      </w:pPr>
      <w:r w:rsidRPr="000C755C">
        <w:rPr>
          <w:b/>
          <w:sz w:val="28"/>
          <w:szCs w:val="28"/>
        </w:rPr>
        <w:t>Практическая значимость программы</w:t>
      </w:r>
    </w:p>
    <w:p w14:paraId="402192B1" w14:textId="77777777" w:rsidR="000C755C" w:rsidRPr="000C755C" w:rsidRDefault="000C755C" w:rsidP="000C755C">
      <w:pPr>
        <w:pStyle w:val="ac"/>
        <w:ind w:firstLine="851"/>
        <w:rPr>
          <w:sz w:val="28"/>
          <w:szCs w:val="28"/>
        </w:rPr>
      </w:pPr>
      <w:r w:rsidRPr="000C755C">
        <w:rPr>
          <w:sz w:val="28"/>
          <w:szCs w:val="28"/>
        </w:rPr>
        <w:t xml:space="preserve">Практическая значимость заключается в создании благоприятных условий для занятий </w:t>
      </w:r>
      <w:r w:rsidR="004D17B7">
        <w:rPr>
          <w:sz w:val="28"/>
          <w:szCs w:val="28"/>
        </w:rPr>
        <w:t>вокалом</w:t>
      </w:r>
      <w:r w:rsidRPr="000C755C">
        <w:rPr>
          <w:sz w:val="28"/>
          <w:szCs w:val="28"/>
        </w:rPr>
        <w:t xml:space="preserve"> в углубленном формате, коррекционная и профилактическая работа с </w:t>
      </w:r>
      <w:r w:rsidR="004D17B7">
        <w:rPr>
          <w:sz w:val="28"/>
          <w:szCs w:val="28"/>
        </w:rPr>
        <w:t>речевым</w:t>
      </w:r>
      <w:r w:rsidRPr="000C755C">
        <w:rPr>
          <w:sz w:val="28"/>
          <w:szCs w:val="28"/>
        </w:rPr>
        <w:t xml:space="preserve"> аппаратом детей дошкольного возра</w:t>
      </w:r>
      <w:r w:rsidR="004D17B7">
        <w:rPr>
          <w:sz w:val="28"/>
          <w:szCs w:val="28"/>
        </w:rPr>
        <w:t xml:space="preserve">ста. </w:t>
      </w:r>
    </w:p>
    <w:p w14:paraId="6305602C" w14:textId="77777777" w:rsidR="00C954A0" w:rsidRPr="00C954A0" w:rsidRDefault="00C954A0" w:rsidP="00C954A0">
      <w:pPr>
        <w:pStyle w:val="aa"/>
        <w:tabs>
          <w:tab w:val="left" w:pos="8931"/>
        </w:tabs>
        <w:ind w:right="423" w:firstLine="707"/>
        <w:rPr>
          <w:b/>
          <w:sz w:val="28"/>
          <w:szCs w:val="28"/>
        </w:rPr>
      </w:pPr>
      <w:r w:rsidRPr="00C954A0">
        <w:rPr>
          <w:b/>
          <w:sz w:val="28"/>
          <w:szCs w:val="28"/>
        </w:rPr>
        <w:lastRenderedPageBreak/>
        <w:t>Принципы отбора содержания образовательной программы</w:t>
      </w:r>
    </w:p>
    <w:p w14:paraId="604769F3" w14:textId="160C2AFB" w:rsidR="000C755C" w:rsidRDefault="003F6200" w:rsidP="007155E5">
      <w:pPr>
        <w:pStyle w:val="ac"/>
        <w:ind w:firstLine="851"/>
      </w:pPr>
      <w:r>
        <w:rPr>
          <w:sz w:val="28"/>
          <w:szCs w:val="28"/>
        </w:rPr>
        <w:t>Подбор репертуара основан на классической, народной и эстрадной музыке с учетом возрастных и вокальных данных участников</w:t>
      </w:r>
      <w:r w:rsidR="006E73FF">
        <w:rPr>
          <w:sz w:val="28"/>
          <w:szCs w:val="28"/>
        </w:rPr>
        <w:t>.</w:t>
      </w:r>
    </w:p>
    <w:p w14:paraId="2EB873AF" w14:textId="77777777" w:rsidR="00132E83" w:rsidRDefault="00132E83" w:rsidP="00132E83">
      <w:pPr>
        <w:pStyle w:val="af9"/>
        <w:tabs>
          <w:tab w:val="left" w:pos="8931"/>
        </w:tabs>
        <w:spacing w:before="0" w:beforeAutospacing="0" w:after="0" w:afterAutospacing="0"/>
        <w:ind w:left="284" w:firstLine="284"/>
        <w:jc w:val="both"/>
        <w:rPr>
          <w:b/>
          <w:sz w:val="28"/>
          <w:szCs w:val="28"/>
        </w:rPr>
      </w:pPr>
      <w:r w:rsidRPr="00434D59">
        <w:rPr>
          <w:b/>
          <w:sz w:val="28"/>
          <w:szCs w:val="28"/>
        </w:rPr>
        <w:t>Отличительные особенности программы</w:t>
      </w:r>
    </w:p>
    <w:p w14:paraId="753AC355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Программа составлена с учетом интеграции образовательных областей:</w:t>
      </w:r>
    </w:p>
    <w:p w14:paraId="6A648E03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Виды интеграции образовательной области «Музыка»:</w:t>
      </w:r>
    </w:p>
    <w:p w14:paraId="2EA8E5ED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- «Физическое развитие» - формирование начальных представлений о здоровом образе жизни.</w:t>
      </w:r>
    </w:p>
    <w:p w14:paraId="208990F6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- «Социально – коммуникативное развитие» - развитие свободного общения со взрослыми и детьми по поводу музыки; формирование первичных представлений о себе, своих чувствах и эмоциях, а также окружающем мире в части культуры и музыкального искусства.</w:t>
      </w:r>
    </w:p>
    <w:p w14:paraId="588AFB5E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- «Познавательное развитие» - расширение кругозора детей в части элементарных представлений о музыке как виде искусства, развитие познавательно – исследовательской деятельности через исследования свойств музыки окружающего мира.</w:t>
      </w:r>
    </w:p>
    <w:p w14:paraId="66DA225B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- «Художественно – эстетическое развитие» - использование средств продуктивных видов деятельности для обогащения содержания области «Музыка», закрепления результатов восприятия музыки.</w:t>
      </w:r>
    </w:p>
    <w:p w14:paraId="5964FBC3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- «Физическое развитие» - использование музыкально-ритмических упражнений, игр.</w:t>
      </w:r>
    </w:p>
    <w:p w14:paraId="121B479A" w14:textId="77777777" w:rsidR="00D168B2" w:rsidRPr="003B2860" w:rsidRDefault="00D168B2" w:rsidP="00D168B2">
      <w:pPr>
        <w:pStyle w:val="ac"/>
        <w:rPr>
          <w:sz w:val="28"/>
          <w:szCs w:val="28"/>
        </w:rPr>
      </w:pPr>
      <w:r w:rsidRPr="003B2860">
        <w:rPr>
          <w:sz w:val="28"/>
          <w:szCs w:val="28"/>
        </w:rPr>
        <w:t>- «Речевое развитие» - использование музыкальных произведений как средства обогащения образовательного процесса, усиления эмоционального восприятия художественных произведений.</w:t>
      </w:r>
    </w:p>
    <w:p w14:paraId="3B9697AB" w14:textId="77777777" w:rsidR="00D168B2" w:rsidRPr="003B2860" w:rsidRDefault="00D168B2" w:rsidP="00D168B2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 xml:space="preserve"> Интеграция образовательных областей способствует целостному развитию личности ребенка: наряду с обучением различным видам музыкальной деятельности, предусмотрена работа педагога по формированию нравственной сферы воспитанника, развитию способностей музыкальных, творческих, художественных, интеллектуальных, физических, познавательных процессов, воспитанию качеств, которые, в свою очередь, обеспечивают успешность овладения дошкольниками основ музыкального искусства.</w:t>
      </w:r>
    </w:p>
    <w:p w14:paraId="1B4541DB" w14:textId="77777777" w:rsidR="00E02D98" w:rsidRPr="00E02D98" w:rsidRDefault="00E02D98" w:rsidP="00E02D98">
      <w:pPr>
        <w:pStyle w:val="ac"/>
        <w:ind w:firstLine="851"/>
        <w:rPr>
          <w:b/>
          <w:sz w:val="28"/>
          <w:szCs w:val="28"/>
          <w:lang w:eastAsia="en-US"/>
        </w:rPr>
      </w:pPr>
      <w:r w:rsidRPr="00E02D98">
        <w:rPr>
          <w:b/>
          <w:sz w:val="28"/>
          <w:szCs w:val="28"/>
          <w:lang w:eastAsia="en-US"/>
        </w:rPr>
        <w:t>Цель образовательной программы</w:t>
      </w:r>
    </w:p>
    <w:p w14:paraId="4AFC3404" w14:textId="62C13B98" w:rsidR="000C755C" w:rsidRPr="00E02D98" w:rsidRDefault="00661794" w:rsidP="00E02D98">
      <w:pPr>
        <w:pStyle w:val="ac"/>
        <w:rPr>
          <w:sz w:val="28"/>
          <w:szCs w:val="28"/>
        </w:rPr>
      </w:pPr>
      <w:r>
        <w:rPr>
          <w:sz w:val="28"/>
          <w:szCs w:val="28"/>
        </w:rPr>
        <w:t>Ф</w:t>
      </w:r>
      <w:r w:rsidR="00E02D98" w:rsidRPr="003B2860">
        <w:rPr>
          <w:sz w:val="28"/>
          <w:szCs w:val="28"/>
          <w:lang w:eastAsia="ru-RU"/>
        </w:rPr>
        <w:t xml:space="preserve">ормирование эстетической культуры дошкольника; </w:t>
      </w:r>
      <w:r w:rsidR="00E02D98">
        <w:rPr>
          <w:sz w:val="28"/>
          <w:szCs w:val="28"/>
        </w:rPr>
        <w:t xml:space="preserve">развитие певческих навыков, </w:t>
      </w:r>
      <w:r w:rsidR="00E02D98" w:rsidRPr="00E02D98">
        <w:rPr>
          <w:sz w:val="28"/>
          <w:szCs w:val="28"/>
        </w:rPr>
        <w:t xml:space="preserve">укрепление </w:t>
      </w:r>
      <w:r w:rsidR="00E02D98">
        <w:rPr>
          <w:sz w:val="28"/>
          <w:szCs w:val="28"/>
        </w:rPr>
        <w:t>голосовых связок.</w:t>
      </w:r>
    </w:p>
    <w:p w14:paraId="486465E7" w14:textId="77777777" w:rsidR="00694808" w:rsidRPr="00694808" w:rsidRDefault="00694808" w:rsidP="00694808">
      <w:pPr>
        <w:pStyle w:val="ac"/>
        <w:ind w:firstLine="851"/>
        <w:rPr>
          <w:b/>
          <w:sz w:val="28"/>
          <w:szCs w:val="28"/>
          <w:lang w:eastAsia="en-US"/>
        </w:rPr>
      </w:pPr>
      <w:r w:rsidRPr="00694808">
        <w:rPr>
          <w:b/>
          <w:sz w:val="28"/>
          <w:szCs w:val="28"/>
          <w:lang w:eastAsia="en-US"/>
        </w:rPr>
        <w:t>Задачи образовательной программы</w:t>
      </w:r>
    </w:p>
    <w:p w14:paraId="4EA630B3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1.Формирование интереса к вокальному искусству.</w:t>
      </w:r>
    </w:p>
    <w:p w14:paraId="58A71E70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2.Формирование певческой культуры (точно исполнять мелодию естественным голосом, без напряжения, постепенно расширяя диапазон).</w:t>
      </w:r>
    </w:p>
    <w:p w14:paraId="1E479F9B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3.Развитие музыкального слуха, координации слуха и голоса.</w:t>
      </w:r>
    </w:p>
    <w:p w14:paraId="3CC2CCE2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4.Развитие эмоционально-выразительного исполнения песен; становление певческого дыхания, правильного звукообразования, четкости дикции.</w:t>
      </w:r>
    </w:p>
    <w:p w14:paraId="183AD032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5.Совершенствование вокально-хоровых навыков.</w:t>
      </w:r>
    </w:p>
    <w:p w14:paraId="2351DCB1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6.Знакомство с музыкальной грамотой (развитие умений различать звуки по высоте; по длительности, развитие чувства ритма).</w:t>
      </w:r>
    </w:p>
    <w:p w14:paraId="168C3391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7.Формирование красивой осанки, правильной походки</w:t>
      </w:r>
    </w:p>
    <w:p w14:paraId="1BA2FD2C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8.Воспитание эстетического вкуса, любви к искусству, культуры</w:t>
      </w:r>
    </w:p>
    <w:p w14:paraId="56D73D00" w14:textId="77777777" w:rsidR="00694808" w:rsidRPr="003B2860" w:rsidRDefault="00694808" w:rsidP="00694808">
      <w:pPr>
        <w:pStyle w:val="ac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lastRenderedPageBreak/>
        <w:t>поведения во время занятий, культурно-досуговой и концертной деятельности.</w:t>
      </w:r>
    </w:p>
    <w:p w14:paraId="1A4C15CC" w14:textId="77777777" w:rsidR="00694808" w:rsidRPr="00694808" w:rsidRDefault="00694808" w:rsidP="00694808">
      <w:pPr>
        <w:pStyle w:val="ac"/>
        <w:ind w:firstLine="851"/>
        <w:rPr>
          <w:b/>
          <w:sz w:val="28"/>
          <w:szCs w:val="28"/>
        </w:rPr>
      </w:pPr>
      <w:r w:rsidRPr="00694808">
        <w:rPr>
          <w:b/>
          <w:sz w:val="28"/>
          <w:szCs w:val="28"/>
        </w:rPr>
        <w:t>Психолого-педагогические характеристики обучающихся, участвующих в реализации образовательной программ</w:t>
      </w:r>
    </w:p>
    <w:p w14:paraId="73ED030E" w14:textId="77777777" w:rsidR="00694808" w:rsidRPr="00694808" w:rsidRDefault="00694808" w:rsidP="00694808">
      <w:pPr>
        <w:pStyle w:val="ac"/>
        <w:ind w:firstLine="851"/>
        <w:rPr>
          <w:sz w:val="28"/>
          <w:szCs w:val="28"/>
        </w:rPr>
      </w:pPr>
      <w:r w:rsidRPr="00694808">
        <w:rPr>
          <w:sz w:val="28"/>
          <w:szCs w:val="28"/>
        </w:rPr>
        <w:t>Дополнительная общеобразовательная общеразвивающая программа предназначена для детей в возрасте 5-7 лет.</w:t>
      </w:r>
    </w:p>
    <w:p w14:paraId="669B2905" w14:textId="77777777" w:rsidR="00694808" w:rsidRPr="00694808" w:rsidRDefault="00694808" w:rsidP="00694808">
      <w:pPr>
        <w:pStyle w:val="ac"/>
        <w:ind w:firstLine="851"/>
        <w:rPr>
          <w:sz w:val="28"/>
          <w:szCs w:val="28"/>
        </w:rPr>
      </w:pPr>
      <w:r w:rsidRPr="00694808">
        <w:rPr>
          <w:sz w:val="28"/>
          <w:szCs w:val="28"/>
        </w:rPr>
        <w:t>Набор на группу свободный.</w:t>
      </w:r>
    </w:p>
    <w:p w14:paraId="6981853F" w14:textId="77777777" w:rsidR="00694808" w:rsidRPr="00694808" w:rsidRDefault="00694808" w:rsidP="00694808">
      <w:pPr>
        <w:pStyle w:val="ac"/>
        <w:ind w:firstLine="851"/>
        <w:rPr>
          <w:b/>
          <w:sz w:val="28"/>
          <w:szCs w:val="28"/>
        </w:rPr>
      </w:pPr>
      <w:r w:rsidRPr="00694808">
        <w:rPr>
          <w:b/>
          <w:sz w:val="28"/>
          <w:szCs w:val="28"/>
        </w:rPr>
        <w:t>Особенности организации образовательного процесса</w:t>
      </w:r>
    </w:p>
    <w:p w14:paraId="28E1B953" w14:textId="77777777" w:rsidR="00694808" w:rsidRPr="00694808" w:rsidRDefault="00694808" w:rsidP="00694808">
      <w:pPr>
        <w:pStyle w:val="ac"/>
        <w:ind w:firstLine="851"/>
        <w:rPr>
          <w:sz w:val="28"/>
          <w:szCs w:val="28"/>
        </w:rPr>
      </w:pPr>
      <w:r w:rsidRPr="00694808">
        <w:rPr>
          <w:sz w:val="28"/>
          <w:szCs w:val="28"/>
        </w:rPr>
        <w:t xml:space="preserve">Набор осуществляется только из числа детей, посещающих дошкольную образовательную организацию, разместившую программу. Программа предусматривает групповые формы </w:t>
      </w:r>
      <w:r>
        <w:rPr>
          <w:sz w:val="28"/>
          <w:szCs w:val="28"/>
        </w:rPr>
        <w:t>работы с детьми. Состав групп: 8 – 12</w:t>
      </w:r>
      <w:r w:rsidRPr="00694808">
        <w:rPr>
          <w:sz w:val="28"/>
          <w:szCs w:val="28"/>
        </w:rPr>
        <w:t xml:space="preserve"> человек.</w:t>
      </w:r>
    </w:p>
    <w:p w14:paraId="768F6D28" w14:textId="77777777" w:rsidR="00694808" w:rsidRPr="00694808" w:rsidRDefault="00694808" w:rsidP="00694808">
      <w:pPr>
        <w:pStyle w:val="ac"/>
        <w:ind w:firstLine="851"/>
        <w:rPr>
          <w:b/>
          <w:sz w:val="28"/>
          <w:szCs w:val="28"/>
        </w:rPr>
      </w:pPr>
      <w:r w:rsidRPr="00694808">
        <w:rPr>
          <w:b/>
          <w:bCs/>
          <w:sz w:val="28"/>
          <w:szCs w:val="28"/>
        </w:rPr>
        <w:t>Форма обучения по образовательной программе</w:t>
      </w:r>
      <w:r w:rsidRPr="00694808">
        <w:rPr>
          <w:b/>
          <w:sz w:val="28"/>
          <w:szCs w:val="28"/>
        </w:rPr>
        <w:t xml:space="preserve"> </w:t>
      </w:r>
    </w:p>
    <w:p w14:paraId="775B86B9" w14:textId="77777777" w:rsidR="00694808" w:rsidRPr="00694808" w:rsidRDefault="00694808" w:rsidP="00694808">
      <w:pPr>
        <w:pStyle w:val="ac"/>
        <w:ind w:firstLine="851"/>
        <w:rPr>
          <w:sz w:val="28"/>
          <w:szCs w:val="28"/>
        </w:rPr>
      </w:pPr>
      <w:r w:rsidRPr="00694808">
        <w:rPr>
          <w:sz w:val="28"/>
          <w:szCs w:val="28"/>
        </w:rPr>
        <w:t>Форма обучения</w:t>
      </w:r>
      <w:r w:rsidR="003334B1">
        <w:rPr>
          <w:sz w:val="28"/>
          <w:szCs w:val="28"/>
        </w:rPr>
        <w:t xml:space="preserve"> </w:t>
      </w:r>
      <w:r w:rsidRPr="00694808">
        <w:rPr>
          <w:sz w:val="28"/>
          <w:szCs w:val="28"/>
        </w:rPr>
        <w:t xml:space="preserve">– очная. </w:t>
      </w:r>
    </w:p>
    <w:p w14:paraId="0D4C5654" w14:textId="77777777" w:rsidR="00694808" w:rsidRPr="00694808" w:rsidRDefault="00694808" w:rsidP="00694808">
      <w:pPr>
        <w:pStyle w:val="ac"/>
        <w:ind w:firstLine="851"/>
        <w:rPr>
          <w:b/>
          <w:sz w:val="28"/>
          <w:szCs w:val="28"/>
        </w:rPr>
      </w:pPr>
      <w:r w:rsidRPr="00694808">
        <w:rPr>
          <w:b/>
          <w:sz w:val="28"/>
          <w:szCs w:val="28"/>
        </w:rPr>
        <w:t>Режим занятий, периодичность и продолжительность занятий</w:t>
      </w:r>
    </w:p>
    <w:p w14:paraId="44989661" w14:textId="77777777" w:rsidR="00694808" w:rsidRPr="00694808" w:rsidRDefault="00694808" w:rsidP="00694808">
      <w:pPr>
        <w:pStyle w:val="ac"/>
        <w:ind w:firstLine="851"/>
        <w:rPr>
          <w:sz w:val="28"/>
          <w:szCs w:val="28"/>
        </w:rPr>
      </w:pPr>
      <w:r w:rsidRPr="00694808">
        <w:rPr>
          <w:sz w:val="28"/>
          <w:szCs w:val="28"/>
        </w:rPr>
        <w:t>Общее количество часов в месяц – 8 часов. Продолжительность занятий исчисляется в академических часах: для детей 5-6 лет - 25 минут, для детей 6-7 лет – 30 минут. Занятия проводятся 2 раза в неделю.</w:t>
      </w:r>
    </w:p>
    <w:p w14:paraId="2CCDD41E" w14:textId="77777777" w:rsidR="00694808" w:rsidRPr="00694808" w:rsidRDefault="00694808" w:rsidP="00694808">
      <w:pPr>
        <w:pStyle w:val="ac"/>
        <w:ind w:firstLine="851"/>
        <w:rPr>
          <w:b/>
          <w:sz w:val="28"/>
          <w:szCs w:val="28"/>
        </w:rPr>
      </w:pPr>
      <w:r w:rsidRPr="00694808">
        <w:rPr>
          <w:b/>
          <w:sz w:val="28"/>
          <w:szCs w:val="28"/>
        </w:rPr>
        <w:t>Объем и срок освоения программы</w:t>
      </w:r>
    </w:p>
    <w:p w14:paraId="6F4F444F" w14:textId="77777777" w:rsidR="00694808" w:rsidRPr="00694808" w:rsidRDefault="00694808" w:rsidP="00694808">
      <w:pPr>
        <w:pStyle w:val="ac"/>
        <w:ind w:firstLine="851"/>
        <w:rPr>
          <w:sz w:val="28"/>
          <w:szCs w:val="28"/>
        </w:rPr>
      </w:pPr>
      <w:r w:rsidRPr="00694808">
        <w:rPr>
          <w:sz w:val="28"/>
          <w:szCs w:val="28"/>
        </w:rPr>
        <w:t>Срок освоения программы – 1 месяц</w:t>
      </w:r>
    </w:p>
    <w:p w14:paraId="4EFC7A7E" w14:textId="77777777" w:rsidR="00694808" w:rsidRPr="00694808" w:rsidRDefault="00694808" w:rsidP="00694808">
      <w:pPr>
        <w:pStyle w:val="ac"/>
        <w:ind w:firstLine="851"/>
        <w:rPr>
          <w:sz w:val="28"/>
          <w:szCs w:val="28"/>
        </w:rPr>
      </w:pPr>
      <w:r w:rsidRPr="00694808">
        <w:rPr>
          <w:sz w:val="28"/>
          <w:szCs w:val="28"/>
        </w:rPr>
        <w:t xml:space="preserve">На полное освоение программы требуется 8 часов. </w:t>
      </w:r>
    </w:p>
    <w:p w14:paraId="46F40DE9" w14:textId="77777777" w:rsidR="00694808" w:rsidRPr="00694808" w:rsidRDefault="00694808" w:rsidP="00694808">
      <w:pPr>
        <w:pStyle w:val="ac"/>
        <w:ind w:firstLine="851"/>
        <w:rPr>
          <w:b/>
          <w:sz w:val="28"/>
          <w:szCs w:val="28"/>
        </w:rPr>
      </w:pPr>
      <w:r w:rsidRPr="00694808">
        <w:rPr>
          <w:b/>
          <w:sz w:val="28"/>
          <w:szCs w:val="28"/>
        </w:rPr>
        <w:t xml:space="preserve">Основные методы обучения </w:t>
      </w:r>
    </w:p>
    <w:p w14:paraId="1BC69131" w14:textId="77777777" w:rsidR="00694808" w:rsidRPr="00694808" w:rsidRDefault="00694808" w:rsidP="00694808">
      <w:pPr>
        <w:pStyle w:val="ac"/>
        <w:ind w:firstLine="851"/>
        <w:rPr>
          <w:sz w:val="28"/>
          <w:szCs w:val="28"/>
          <w:lang w:eastAsia="ru-RU"/>
        </w:rPr>
      </w:pPr>
      <w:r w:rsidRPr="00694808">
        <w:rPr>
          <w:sz w:val="28"/>
          <w:szCs w:val="28"/>
          <w:lang w:eastAsia="ru-RU"/>
        </w:rPr>
        <w:t>Коллективная работа.</w:t>
      </w:r>
    </w:p>
    <w:p w14:paraId="2BBCCDB5" w14:textId="77777777" w:rsidR="00694808" w:rsidRPr="00694808" w:rsidRDefault="00694808" w:rsidP="00694808">
      <w:pPr>
        <w:pStyle w:val="ac"/>
        <w:ind w:firstLine="851"/>
        <w:rPr>
          <w:sz w:val="28"/>
          <w:szCs w:val="28"/>
          <w:lang w:eastAsia="ru-RU"/>
        </w:rPr>
      </w:pPr>
      <w:r w:rsidRPr="00694808">
        <w:rPr>
          <w:sz w:val="28"/>
          <w:szCs w:val="28"/>
          <w:lang w:eastAsia="ru-RU"/>
        </w:rPr>
        <w:t>Индивидуальная работа.</w:t>
      </w:r>
    </w:p>
    <w:p w14:paraId="052C687B" w14:textId="77777777" w:rsidR="00694808" w:rsidRPr="00694808" w:rsidRDefault="00694808" w:rsidP="00694808">
      <w:pPr>
        <w:pStyle w:val="ac"/>
        <w:ind w:firstLine="851"/>
        <w:rPr>
          <w:sz w:val="28"/>
          <w:szCs w:val="28"/>
          <w:lang w:eastAsia="ru-RU"/>
        </w:rPr>
      </w:pPr>
      <w:r w:rsidRPr="00694808">
        <w:rPr>
          <w:sz w:val="28"/>
          <w:szCs w:val="28"/>
          <w:lang w:eastAsia="ru-RU"/>
        </w:rPr>
        <w:t>Беседа.</w:t>
      </w:r>
    </w:p>
    <w:p w14:paraId="13B0F45A" w14:textId="77777777" w:rsidR="00694808" w:rsidRPr="003B2860" w:rsidRDefault="00694808" w:rsidP="00694808">
      <w:pPr>
        <w:pStyle w:val="ac"/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Распевание по голосам.</w:t>
      </w:r>
    </w:p>
    <w:p w14:paraId="069AE6FB" w14:textId="77777777" w:rsidR="00694808" w:rsidRPr="003B2860" w:rsidRDefault="00694808" w:rsidP="00694808">
      <w:pPr>
        <w:pStyle w:val="ac"/>
        <w:ind w:firstLine="851"/>
        <w:rPr>
          <w:sz w:val="28"/>
          <w:szCs w:val="28"/>
          <w:lang w:eastAsia="ru-RU"/>
        </w:rPr>
      </w:pPr>
      <w:r w:rsidRPr="003B2860">
        <w:rPr>
          <w:sz w:val="28"/>
          <w:szCs w:val="28"/>
          <w:lang w:eastAsia="ru-RU"/>
        </w:rPr>
        <w:t>Упражнения, формирую</w:t>
      </w:r>
      <w:r>
        <w:rPr>
          <w:sz w:val="28"/>
          <w:szCs w:val="28"/>
          <w:lang w:eastAsia="ru-RU"/>
        </w:rPr>
        <w:t>щие правильную певческую осанку.</w:t>
      </w:r>
    </w:p>
    <w:p w14:paraId="7F9BED31" w14:textId="77777777" w:rsidR="00694808" w:rsidRPr="003B2860" w:rsidRDefault="00694808" w:rsidP="00694808">
      <w:pPr>
        <w:pStyle w:val="ac"/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Дыхательная звуковая гимнастика.</w:t>
      </w:r>
    </w:p>
    <w:p w14:paraId="1BE771FB" w14:textId="77777777" w:rsidR="00694808" w:rsidRPr="003B2860" w:rsidRDefault="00694808" w:rsidP="00694808">
      <w:pPr>
        <w:pStyle w:val="ac"/>
        <w:ind w:firstLine="851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Артикуляционные упражнения.</w:t>
      </w:r>
    </w:p>
    <w:p w14:paraId="190C635B" w14:textId="77777777" w:rsidR="00694808" w:rsidRDefault="00694808" w:rsidP="00694808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  <w:lang w:eastAsia="ru-RU"/>
        </w:rPr>
        <w:t>Музыкально-дида</w:t>
      </w:r>
      <w:r>
        <w:rPr>
          <w:sz w:val="28"/>
          <w:szCs w:val="28"/>
          <w:lang w:eastAsia="ru-RU"/>
        </w:rPr>
        <w:t>ктические игры и упражнения.</w:t>
      </w:r>
    </w:p>
    <w:p w14:paraId="0B4C643E" w14:textId="77777777" w:rsidR="00694808" w:rsidRPr="003A3BD9" w:rsidRDefault="00694808" w:rsidP="00694808">
      <w:pPr>
        <w:pStyle w:val="ac"/>
        <w:ind w:firstLine="851"/>
        <w:rPr>
          <w:bCs/>
          <w:sz w:val="28"/>
          <w:szCs w:val="28"/>
        </w:rPr>
      </w:pPr>
      <w:r>
        <w:rPr>
          <w:sz w:val="28"/>
          <w:szCs w:val="28"/>
        </w:rPr>
        <w:t>В ходе реализации программы сочетается групповая и индивидуальная (сольная) работа.</w:t>
      </w:r>
      <w:r w:rsidRPr="003A3BD9">
        <w:rPr>
          <w:bCs/>
          <w:sz w:val="28"/>
          <w:szCs w:val="28"/>
        </w:rPr>
        <w:t xml:space="preserve"> Каждое занятие </w:t>
      </w:r>
      <w:r>
        <w:rPr>
          <w:bCs/>
          <w:sz w:val="28"/>
          <w:szCs w:val="28"/>
        </w:rPr>
        <w:t>условное разбивается на три части, которые составляют в комплексе целостное занятие:</w:t>
      </w:r>
    </w:p>
    <w:p w14:paraId="0CAE4B42" w14:textId="77777777" w:rsidR="00694808" w:rsidRPr="00F20553" w:rsidRDefault="00694808" w:rsidP="00694808">
      <w:pPr>
        <w:pStyle w:val="ac"/>
        <w:ind w:firstLine="851"/>
        <w:rPr>
          <w:sz w:val="28"/>
          <w:szCs w:val="28"/>
          <w:u w:val="single"/>
        </w:rPr>
      </w:pPr>
      <w:r w:rsidRPr="00F20553">
        <w:rPr>
          <w:bCs/>
          <w:sz w:val="28"/>
          <w:szCs w:val="28"/>
          <w:u w:val="single"/>
        </w:rPr>
        <w:t>Вводная часть</w:t>
      </w:r>
    </w:p>
    <w:p w14:paraId="1589E750" w14:textId="77777777" w:rsidR="00694808" w:rsidRPr="003B2860" w:rsidRDefault="00694808" w:rsidP="00694808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Приветствие</w:t>
      </w:r>
      <w:r>
        <w:rPr>
          <w:sz w:val="28"/>
          <w:szCs w:val="28"/>
        </w:rPr>
        <w:t xml:space="preserve">. </w:t>
      </w:r>
      <w:r w:rsidRPr="003B2860">
        <w:rPr>
          <w:sz w:val="28"/>
          <w:szCs w:val="28"/>
        </w:rPr>
        <w:t>Упражнения</w:t>
      </w:r>
      <w:r>
        <w:rPr>
          <w:sz w:val="28"/>
          <w:szCs w:val="28"/>
        </w:rPr>
        <w:t xml:space="preserve"> для распевания</w:t>
      </w:r>
      <w:r w:rsidRPr="003B2860">
        <w:rPr>
          <w:sz w:val="28"/>
          <w:szCs w:val="28"/>
        </w:rPr>
        <w:t>, направленные на подготовку голосового аппарата ребенка к разучиванию и исполнению вокальных произведений (артикуляционная гимнастика, интонационно-фонетические упражнения, скороговорки, чистого</w:t>
      </w:r>
      <w:r>
        <w:rPr>
          <w:sz w:val="28"/>
          <w:szCs w:val="28"/>
        </w:rPr>
        <w:t>ворки</w:t>
      </w:r>
      <w:r w:rsidRPr="003B2860">
        <w:rPr>
          <w:sz w:val="28"/>
          <w:szCs w:val="28"/>
        </w:rPr>
        <w:t>).</w:t>
      </w:r>
    </w:p>
    <w:p w14:paraId="667BB4B6" w14:textId="77777777" w:rsidR="00694808" w:rsidRPr="00F20553" w:rsidRDefault="00694808" w:rsidP="00694808">
      <w:pPr>
        <w:pStyle w:val="ac"/>
        <w:ind w:firstLine="851"/>
        <w:rPr>
          <w:bCs/>
          <w:sz w:val="28"/>
          <w:szCs w:val="28"/>
          <w:u w:val="single"/>
        </w:rPr>
      </w:pPr>
      <w:r w:rsidRPr="00F20553">
        <w:rPr>
          <w:bCs/>
          <w:sz w:val="28"/>
          <w:szCs w:val="28"/>
          <w:u w:val="single"/>
        </w:rPr>
        <w:t xml:space="preserve">Основная часть. </w:t>
      </w:r>
    </w:p>
    <w:p w14:paraId="32D0A35A" w14:textId="77777777" w:rsidR="00694808" w:rsidRPr="003B2860" w:rsidRDefault="00694808" w:rsidP="00694808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Работа над песней. Работа направлена на развитие исполнительского мастерства, разучивание песенного репертуара, о</w:t>
      </w:r>
      <w:r>
        <w:rPr>
          <w:sz w:val="28"/>
          <w:szCs w:val="28"/>
        </w:rPr>
        <w:t>тдельных фраз и мелодий</w:t>
      </w:r>
      <w:r w:rsidRPr="003B2860">
        <w:rPr>
          <w:sz w:val="28"/>
          <w:szCs w:val="28"/>
        </w:rPr>
        <w:t>. Работа над чистотой интонирования, правильной дикцией и артикуляцией, дыхания по фразам, динамическими оттенками.</w:t>
      </w:r>
    </w:p>
    <w:p w14:paraId="0917897E" w14:textId="77777777" w:rsidR="00694808" w:rsidRPr="003B2860" w:rsidRDefault="00694808" w:rsidP="00694808">
      <w:pPr>
        <w:pStyle w:val="ac"/>
        <w:ind w:firstLine="851"/>
        <w:rPr>
          <w:b/>
          <w:bCs/>
          <w:sz w:val="28"/>
          <w:szCs w:val="28"/>
        </w:rPr>
      </w:pPr>
      <w:r w:rsidRPr="003B2860">
        <w:rPr>
          <w:sz w:val="28"/>
          <w:szCs w:val="28"/>
        </w:rPr>
        <w:t>Музыкальная грамота. Формирование представлений о нотном стане, нотных знаках, звуковысотности, длительностях, динамических и темповых оттенках.</w:t>
      </w:r>
    </w:p>
    <w:p w14:paraId="6702596C" w14:textId="77777777" w:rsidR="00694808" w:rsidRPr="00F20553" w:rsidRDefault="00694808" w:rsidP="00694808">
      <w:pPr>
        <w:pStyle w:val="ac"/>
        <w:ind w:firstLine="851"/>
        <w:rPr>
          <w:bCs/>
          <w:sz w:val="28"/>
          <w:szCs w:val="28"/>
          <w:u w:val="single"/>
        </w:rPr>
      </w:pPr>
      <w:r w:rsidRPr="00F20553">
        <w:rPr>
          <w:bCs/>
          <w:sz w:val="28"/>
          <w:szCs w:val="28"/>
          <w:u w:val="single"/>
        </w:rPr>
        <w:t xml:space="preserve">Заключительная часть. </w:t>
      </w:r>
    </w:p>
    <w:p w14:paraId="602D7C58" w14:textId="77777777" w:rsidR="00694808" w:rsidRDefault="00694808" w:rsidP="00694808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lastRenderedPageBreak/>
        <w:t>Пение с движениями, которые дополняют песенный образ и делают его более эмоциональным и запоминающимся. Работа над выразительным артистичным исполнением. Музыка</w:t>
      </w:r>
      <w:r w:rsidR="00607B12">
        <w:rPr>
          <w:sz w:val="28"/>
          <w:szCs w:val="28"/>
        </w:rPr>
        <w:t>льно-ритмические игры. Игра га детских музыкальных инструментах</w:t>
      </w:r>
      <w:r w:rsidRPr="003B2860">
        <w:rPr>
          <w:sz w:val="28"/>
          <w:szCs w:val="28"/>
        </w:rPr>
        <w:t>.</w:t>
      </w:r>
    </w:p>
    <w:p w14:paraId="4C081C53" w14:textId="77777777" w:rsidR="00D168B2" w:rsidRPr="00574CF9" w:rsidRDefault="00D168B2" w:rsidP="00574CF9">
      <w:pPr>
        <w:pStyle w:val="ac"/>
        <w:ind w:firstLine="851"/>
        <w:rPr>
          <w:b/>
          <w:sz w:val="28"/>
          <w:szCs w:val="28"/>
        </w:rPr>
      </w:pPr>
      <w:r w:rsidRPr="00574CF9">
        <w:rPr>
          <w:b/>
          <w:sz w:val="28"/>
          <w:szCs w:val="28"/>
        </w:rPr>
        <w:t>Планируемые результаты</w:t>
      </w:r>
    </w:p>
    <w:p w14:paraId="6E338C9E" w14:textId="77777777" w:rsidR="00D168B2" w:rsidRPr="00574CF9" w:rsidRDefault="00D168B2" w:rsidP="00574CF9">
      <w:pPr>
        <w:pStyle w:val="ac"/>
        <w:ind w:firstLine="851"/>
        <w:rPr>
          <w:sz w:val="28"/>
          <w:szCs w:val="28"/>
          <w:lang w:eastAsia="en-US"/>
        </w:rPr>
      </w:pPr>
      <w:r w:rsidRPr="00574CF9">
        <w:rPr>
          <w:sz w:val="28"/>
          <w:szCs w:val="28"/>
          <w:lang w:eastAsia="en-US"/>
        </w:rPr>
        <w:t>К</w:t>
      </w:r>
      <w:r w:rsidRPr="00574CF9">
        <w:rPr>
          <w:spacing w:val="-2"/>
          <w:sz w:val="28"/>
          <w:szCs w:val="28"/>
          <w:lang w:eastAsia="en-US"/>
        </w:rPr>
        <w:t xml:space="preserve"> </w:t>
      </w:r>
      <w:r w:rsidRPr="00574CF9">
        <w:rPr>
          <w:sz w:val="28"/>
          <w:szCs w:val="28"/>
          <w:lang w:eastAsia="en-US"/>
        </w:rPr>
        <w:t>концу месяца</w:t>
      </w:r>
      <w:r w:rsidRPr="00574CF9">
        <w:rPr>
          <w:spacing w:val="-4"/>
          <w:sz w:val="28"/>
          <w:szCs w:val="28"/>
          <w:lang w:eastAsia="en-US"/>
        </w:rPr>
        <w:t xml:space="preserve"> </w:t>
      </w:r>
      <w:r w:rsidRPr="00574CF9">
        <w:rPr>
          <w:sz w:val="28"/>
          <w:szCs w:val="28"/>
          <w:lang w:eastAsia="en-US"/>
        </w:rPr>
        <w:t>дети</w:t>
      </w:r>
      <w:r w:rsidRPr="00574CF9">
        <w:rPr>
          <w:spacing w:val="-2"/>
          <w:sz w:val="28"/>
          <w:szCs w:val="28"/>
          <w:lang w:eastAsia="en-US"/>
        </w:rPr>
        <w:t xml:space="preserve"> </w:t>
      </w:r>
      <w:r w:rsidRPr="00574CF9">
        <w:rPr>
          <w:sz w:val="28"/>
          <w:szCs w:val="28"/>
          <w:lang w:eastAsia="en-US"/>
        </w:rPr>
        <w:t>должны:</w:t>
      </w:r>
    </w:p>
    <w:p w14:paraId="4AA67BE3" w14:textId="77777777" w:rsidR="00D168B2" w:rsidRPr="00574CF9" w:rsidRDefault="00D168B2" w:rsidP="00574CF9">
      <w:pPr>
        <w:pStyle w:val="ac"/>
        <w:ind w:firstLine="851"/>
        <w:rPr>
          <w:sz w:val="28"/>
          <w:szCs w:val="28"/>
          <w:lang w:eastAsia="en-US"/>
        </w:rPr>
      </w:pPr>
      <w:r w:rsidRPr="00574CF9">
        <w:rPr>
          <w:sz w:val="28"/>
          <w:szCs w:val="28"/>
          <w:lang w:eastAsia="en-US"/>
        </w:rPr>
        <w:t xml:space="preserve">- </w:t>
      </w:r>
      <w:r w:rsidR="00574CF9">
        <w:rPr>
          <w:sz w:val="28"/>
          <w:szCs w:val="28"/>
        </w:rPr>
        <w:t>владеть</w:t>
      </w:r>
      <w:r w:rsidRPr="00574CF9">
        <w:rPr>
          <w:sz w:val="28"/>
          <w:szCs w:val="28"/>
        </w:rPr>
        <w:t xml:space="preserve"> навыками пения (поют легко, не форсируя звук, с четкой дикцией, удерживают дыхание до конца фразы); </w:t>
      </w:r>
    </w:p>
    <w:p w14:paraId="6FEBA248" w14:textId="77777777" w:rsidR="00D168B2" w:rsidRPr="00D168B2" w:rsidRDefault="00D168B2" w:rsidP="00D168B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- э</w:t>
      </w:r>
      <w:r w:rsidR="00574CF9">
        <w:rPr>
          <w:sz w:val="28"/>
          <w:szCs w:val="28"/>
        </w:rPr>
        <w:t>моционально откликать</w:t>
      </w:r>
      <w:r w:rsidRPr="00D168B2">
        <w:rPr>
          <w:sz w:val="28"/>
          <w:szCs w:val="28"/>
        </w:rPr>
        <w:t>ся на му</w:t>
      </w:r>
      <w:r w:rsidR="00574CF9">
        <w:rPr>
          <w:sz w:val="28"/>
          <w:szCs w:val="28"/>
        </w:rPr>
        <w:t>зыкальные произведения, понимать</w:t>
      </w:r>
      <w:r w:rsidRPr="00D168B2">
        <w:rPr>
          <w:sz w:val="28"/>
          <w:szCs w:val="28"/>
        </w:rPr>
        <w:t xml:space="preserve"> их, сформирован положительный настрой к </w:t>
      </w:r>
      <w:r>
        <w:rPr>
          <w:sz w:val="28"/>
          <w:szCs w:val="28"/>
        </w:rPr>
        <w:t>пению, ритмической деятельности;</w:t>
      </w:r>
    </w:p>
    <w:p w14:paraId="3DBD96CC" w14:textId="77777777" w:rsidR="00D168B2" w:rsidRPr="00D168B2" w:rsidRDefault="00D168B2" w:rsidP="00D168B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574CF9">
        <w:rPr>
          <w:sz w:val="28"/>
          <w:szCs w:val="28"/>
        </w:rPr>
        <w:t xml:space="preserve"> петь</w:t>
      </w:r>
      <w:r w:rsidRPr="00D168B2">
        <w:rPr>
          <w:sz w:val="28"/>
          <w:szCs w:val="28"/>
        </w:rPr>
        <w:t xml:space="preserve"> не отставая и не </w:t>
      </w:r>
      <w:r w:rsidR="00574CF9">
        <w:rPr>
          <w:sz w:val="28"/>
          <w:szCs w:val="28"/>
        </w:rPr>
        <w:t>опережая других</w:t>
      </w:r>
      <w:r w:rsidR="007079B4">
        <w:rPr>
          <w:sz w:val="28"/>
          <w:szCs w:val="28"/>
        </w:rPr>
        <w:t>,</w:t>
      </w:r>
      <w:r w:rsidR="007079B4" w:rsidRPr="007079B4">
        <w:rPr>
          <w:sz w:val="28"/>
          <w:szCs w:val="28"/>
        </w:rPr>
        <w:t xml:space="preserve"> </w:t>
      </w:r>
      <w:r w:rsidR="007079B4">
        <w:rPr>
          <w:sz w:val="28"/>
          <w:szCs w:val="28"/>
        </w:rPr>
        <w:t>развито чувство ансамбля</w:t>
      </w:r>
      <w:r w:rsidR="00574CF9">
        <w:rPr>
          <w:sz w:val="28"/>
          <w:szCs w:val="28"/>
        </w:rPr>
        <w:t>. Вовремя начинать и заканчивать пение;</w:t>
      </w:r>
    </w:p>
    <w:p w14:paraId="2D4EE6A7" w14:textId="77777777" w:rsidR="00D168B2" w:rsidRPr="00D168B2" w:rsidRDefault="00D168B2" w:rsidP="00D168B2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- о</w:t>
      </w:r>
      <w:r w:rsidR="00574CF9">
        <w:rPr>
          <w:sz w:val="28"/>
          <w:szCs w:val="28"/>
        </w:rPr>
        <w:t>свое</w:t>
      </w:r>
      <w:r w:rsidRPr="00D168B2">
        <w:rPr>
          <w:sz w:val="28"/>
          <w:szCs w:val="28"/>
        </w:rPr>
        <w:t xml:space="preserve">ны этические нормы поведения. </w:t>
      </w:r>
    </w:p>
    <w:p w14:paraId="46F366A4" w14:textId="77777777" w:rsidR="007079B4" w:rsidRPr="007079B4" w:rsidRDefault="007079B4" w:rsidP="007079B4">
      <w:pPr>
        <w:pStyle w:val="ac"/>
        <w:ind w:firstLine="851"/>
        <w:rPr>
          <w:b/>
          <w:sz w:val="28"/>
          <w:szCs w:val="28"/>
        </w:rPr>
      </w:pPr>
      <w:r w:rsidRPr="007079B4">
        <w:rPr>
          <w:b/>
          <w:sz w:val="28"/>
          <w:szCs w:val="28"/>
        </w:rPr>
        <w:t>Механизм оценивания образовательных результатов</w:t>
      </w:r>
    </w:p>
    <w:p w14:paraId="02B5707B" w14:textId="77777777" w:rsidR="007079B4" w:rsidRPr="007079B4" w:rsidRDefault="007079B4" w:rsidP="007079B4">
      <w:pPr>
        <w:pStyle w:val="ac"/>
        <w:ind w:firstLine="851"/>
        <w:rPr>
          <w:sz w:val="28"/>
          <w:szCs w:val="28"/>
        </w:rPr>
      </w:pPr>
      <w:r w:rsidRPr="007079B4">
        <w:rPr>
          <w:sz w:val="28"/>
          <w:szCs w:val="28"/>
        </w:rPr>
        <w:t>Результаты работы будут отслеживаться следующими способами:</w:t>
      </w:r>
    </w:p>
    <w:p w14:paraId="05A8DC6E" w14:textId="77777777" w:rsidR="007079B4" w:rsidRPr="007079B4" w:rsidRDefault="007079B4" w:rsidP="007079B4">
      <w:pPr>
        <w:pStyle w:val="ac"/>
        <w:ind w:firstLine="851"/>
        <w:rPr>
          <w:sz w:val="28"/>
          <w:szCs w:val="28"/>
        </w:rPr>
      </w:pPr>
      <w:r w:rsidRPr="007079B4">
        <w:rPr>
          <w:sz w:val="28"/>
          <w:szCs w:val="28"/>
        </w:rPr>
        <w:t xml:space="preserve">умение ребенком применять знакомые песни в играх, </w:t>
      </w:r>
    </w:p>
    <w:p w14:paraId="3A1D0EDA" w14:textId="77777777" w:rsidR="007079B4" w:rsidRPr="007079B4" w:rsidRDefault="007079B4" w:rsidP="007079B4">
      <w:pPr>
        <w:pStyle w:val="ac"/>
        <w:ind w:firstLine="851"/>
        <w:rPr>
          <w:sz w:val="28"/>
          <w:szCs w:val="28"/>
        </w:rPr>
      </w:pPr>
      <w:r w:rsidRPr="007079B4">
        <w:rPr>
          <w:sz w:val="28"/>
          <w:szCs w:val="28"/>
        </w:rPr>
        <w:t>в процессе праздников, развлечений, а также в самостоятельной деятельности, методом наблюдения, способом прослушивания.</w:t>
      </w:r>
    </w:p>
    <w:p w14:paraId="07CF9615" w14:textId="77777777" w:rsidR="00C417A2" w:rsidRPr="00C417A2" w:rsidRDefault="00C417A2" w:rsidP="00C417A2">
      <w:pPr>
        <w:pStyle w:val="ac"/>
        <w:ind w:firstLine="851"/>
        <w:rPr>
          <w:b/>
          <w:sz w:val="28"/>
          <w:szCs w:val="28"/>
        </w:rPr>
      </w:pPr>
      <w:r w:rsidRPr="00C417A2">
        <w:rPr>
          <w:b/>
          <w:sz w:val="28"/>
          <w:szCs w:val="28"/>
        </w:rPr>
        <w:t>Формы подведения итогов реализации программы</w:t>
      </w:r>
    </w:p>
    <w:p w14:paraId="41BD6677" w14:textId="77777777" w:rsidR="007079B4" w:rsidRPr="00C417A2" w:rsidRDefault="007079B4" w:rsidP="00C417A2">
      <w:pPr>
        <w:pStyle w:val="ac"/>
        <w:ind w:firstLine="851"/>
        <w:rPr>
          <w:sz w:val="28"/>
          <w:szCs w:val="28"/>
        </w:rPr>
      </w:pPr>
      <w:r w:rsidRPr="00C417A2">
        <w:rPr>
          <w:sz w:val="28"/>
          <w:szCs w:val="28"/>
        </w:rPr>
        <w:t xml:space="preserve">Подведение итогов реализации дополнительной образовательной программы – концерты, выступления на конкурсах, фестивалях. </w:t>
      </w:r>
    </w:p>
    <w:p w14:paraId="1A10BDF9" w14:textId="77777777" w:rsidR="00BF7314" w:rsidRPr="00CF67DA" w:rsidRDefault="00BF7314" w:rsidP="00BF7314">
      <w:pPr>
        <w:pStyle w:val="ac"/>
        <w:ind w:firstLine="851"/>
        <w:rPr>
          <w:b/>
          <w:sz w:val="28"/>
          <w:szCs w:val="28"/>
        </w:rPr>
      </w:pPr>
      <w:r w:rsidRPr="00BF7314">
        <w:rPr>
          <w:b/>
          <w:sz w:val="28"/>
          <w:szCs w:val="28"/>
        </w:rPr>
        <w:t>Организационно-педагогические условия реализации</w:t>
      </w:r>
      <w:r>
        <w:rPr>
          <w:b/>
          <w:sz w:val="28"/>
          <w:szCs w:val="28"/>
        </w:rPr>
        <w:t xml:space="preserve"> </w:t>
      </w:r>
      <w:r w:rsidRPr="00CF67DA">
        <w:rPr>
          <w:b/>
          <w:sz w:val="28"/>
          <w:szCs w:val="28"/>
        </w:rPr>
        <w:t>программы</w:t>
      </w:r>
    </w:p>
    <w:p w14:paraId="0F54ABAA" w14:textId="77777777" w:rsidR="00CF67DA" w:rsidRPr="00CF67DA" w:rsidRDefault="00CF67DA" w:rsidP="00CF67DA">
      <w:pPr>
        <w:pStyle w:val="ac"/>
        <w:ind w:firstLine="851"/>
        <w:rPr>
          <w:sz w:val="28"/>
          <w:szCs w:val="28"/>
        </w:rPr>
      </w:pPr>
      <w:r w:rsidRPr="00CF67DA">
        <w:rPr>
          <w:sz w:val="28"/>
          <w:szCs w:val="28"/>
        </w:rPr>
        <w:t>Качество реализации дополнительной общеобразовательной общеразвивающей программы</w:t>
      </w:r>
      <w:r>
        <w:rPr>
          <w:sz w:val="28"/>
          <w:szCs w:val="28"/>
        </w:rPr>
        <w:t xml:space="preserve"> основано на</w:t>
      </w:r>
      <w:r w:rsidRPr="00CF67DA">
        <w:rPr>
          <w:sz w:val="28"/>
          <w:szCs w:val="28"/>
        </w:rPr>
        <w:t>:</w:t>
      </w:r>
    </w:p>
    <w:p w14:paraId="3E4A40B2" w14:textId="77777777" w:rsidR="00CF67DA" w:rsidRPr="00CF67DA" w:rsidRDefault="00CF67DA" w:rsidP="00CF67DA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- соответствии</w:t>
      </w:r>
      <w:r w:rsidRPr="00CF67DA">
        <w:rPr>
          <w:sz w:val="28"/>
          <w:szCs w:val="28"/>
        </w:rPr>
        <w:t xml:space="preserve"> программы возрастным физическим особенностям детей;</w:t>
      </w:r>
    </w:p>
    <w:p w14:paraId="41A0BF63" w14:textId="77777777" w:rsidR="00CF67DA" w:rsidRPr="00CF67DA" w:rsidRDefault="00CF67DA" w:rsidP="00CF67DA">
      <w:pPr>
        <w:pStyle w:val="ac"/>
        <w:ind w:firstLine="851"/>
        <w:rPr>
          <w:sz w:val="28"/>
          <w:szCs w:val="28"/>
        </w:rPr>
      </w:pPr>
      <w:r w:rsidRPr="00CF67DA">
        <w:rPr>
          <w:sz w:val="28"/>
          <w:szCs w:val="28"/>
        </w:rPr>
        <w:t xml:space="preserve">- </w:t>
      </w:r>
      <w:r>
        <w:rPr>
          <w:sz w:val="28"/>
          <w:szCs w:val="28"/>
        </w:rPr>
        <w:t>доступности, открытости, привлекательности</w:t>
      </w:r>
      <w:r w:rsidRPr="00CF67DA">
        <w:rPr>
          <w:sz w:val="28"/>
          <w:szCs w:val="28"/>
        </w:rPr>
        <w:t xml:space="preserve"> для детей и родителей;</w:t>
      </w:r>
    </w:p>
    <w:p w14:paraId="4EDB00D2" w14:textId="77777777" w:rsidR="00CF67DA" w:rsidRPr="00CF67DA" w:rsidRDefault="00CF67DA" w:rsidP="00CF67DA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- наличии</w:t>
      </w:r>
      <w:r w:rsidRPr="00CF67DA">
        <w:rPr>
          <w:sz w:val="28"/>
          <w:szCs w:val="28"/>
        </w:rPr>
        <w:t xml:space="preserve"> комфортной образовательной среды;</w:t>
      </w:r>
    </w:p>
    <w:p w14:paraId="42BB598C" w14:textId="77777777" w:rsidR="00CF67DA" w:rsidRPr="00CF67DA" w:rsidRDefault="00CF67DA" w:rsidP="00CF67DA">
      <w:pPr>
        <w:pStyle w:val="ac"/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</w:rPr>
        <w:t>- наличии</w:t>
      </w:r>
      <w:r w:rsidRPr="00CF67DA">
        <w:rPr>
          <w:sz w:val="28"/>
          <w:szCs w:val="28"/>
        </w:rPr>
        <w:t xml:space="preserve"> качественного состава педагогических работников,</w:t>
      </w:r>
      <w:r w:rsidRPr="00CF67DA">
        <w:rPr>
          <w:sz w:val="28"/>
          <w:szCs w:val="28"/>
          <w:lang w:eastAsia="en-US"/>
        </w:rPr>
        <w:t xml:space="preserve"> имеющих соответствующ</w:t>
      </w:r>
      <w:r>
        <w:rPr>
          <w:sz w:val="28"/>
          <w:szCs w:val="28"/>
          <w:lang w:eastAsia="en-US"/>
        </w:rPr>
        <w:t>е</w:t>
      </w:r>
      <w:r w:rsidRPr="00CF67DA">
        <w:rPr>
          <w:sz w:val="28"/>
          <w:szCs w:val="28"/>
          <w:lang w:eastAsia="en-US"/>
        </w:rPr>
        <w:t>е профилю образование.</w:t>
      </w:r>
    </w:p>
    <w:p w14:paraId="286720DC" w14:textId="77777777" w:rsidR="00BF7314" w:rsidRDefault="00BF7314" w:rsidP="00BF7314">
      <w:pPr>
        <w:pStyle w:val="ac"/>
        <w:ind w:firstLine="851"/>
        <w:rPr>
          <w:sz w:val="28"/>
          <w:szCs w:val="28"/>
        </w:rPr>
      </w:pPr>
      <w:r w:rsidRPr="00B30FDA">
        <w:rPr>
          <w:b/>
          <w:sz w:val="28"/>
          <w:szCs w:val="28"/>
        </w:rPr>
        <w:t>Материально-техническое оснащение:</w:t>
      </w:r>
      <w:r w:rsidRPr="006C1475">
        <w:rPr>
          <w:sz w:val="28"/>
          <w:szCs w:val="28"/>
        </w:rPr>
        <w:t xml:space="preserve"> </w:t>
      </w:r>
    </w:p>
    <w:p w14:paraId="176458F6" w14:textId="77777777" w:rsidR="00BF7314" w:rsidRDefault="00BF7314" w:rsidP="00BF7314">
      <w:pPr>
        <w:pStyle w:val="ac"/>
        <w:ind w:firstLine="851"/>
        <w:jc w:val="both"/>
        <w:rPr>
          <w:color w:val="221F1F"/>
          <w:w w:val="105"/>
          <w:sz w:val="28"/>
          <w:szCs w:val="28"/>
        </w:rPr>
      </w:pPr>
      <w:r w:rsidRPr="00431C21">
        <w:rPr>
          <w:sz w:val="28"/>
          <w:szCs w:val="28"/>
        </w:rPr>
        <w:t>П</w:t>
      </w:r>
      <w:r w:rsidRPr="00431C21">
        <w:rPr>
          <w:spacing w:val="-1"/>
          <w:sz w:val="28"/>
          <w:szCs w:val="28"/>
        </w:rPr>
        <w:t>редметно-пространственная</w:t>
      </w:r>
      <w:r w:rsidRPr="00431C21">
        <w:rPr>
          <w:spacing w:val="91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среда</w:t>
      </w:r>
      <w:r w:rsidRPr="00431C21">
        <w:rPr>
          <w:spacing w:val="23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создана</w:t>
      </w:r>
      <w:r w:rsidRPr="00431C21">
        <w:rPr>
          <w:spacing w:val="23"/>
          <w:sz w:val="28"/>
          <w:szCs w:val="28"/>
        </w:rPr>
        <w:t xml:space="preserve"> </w:t>
      </w:r>
      <w:r w:rsidRPr="00431C21">
        <w:rPr>
          <w:sz w:val="28"/>
          <w:szCs w:val="28"/>
        </w:rPr>
        <w:t>для</w:t>
      </w:r>
      <w:r w:rsidRPr="00431C21">
        <w:rPr>
          <w:spacing w:val="24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развития</w:t>
      </w:r>
      <w:r w:rsidRPr="00431C21">
        <w:rPr>
          <w:spacing w:val="21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индивидуальности</w:t>
      </w:r>
      <w:r w:rsidRPr="00431C21">
        <w:rPr>
          <w:spacing w:val="22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каждого</w:t>
      </w:r>
      <w:r w:rsidRPr="00431C21">
        <w:rPr>
          <w:spacing w:val="23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ребенка</w:t>
      </w:r>
      <w:r w:rsidRPr="00431C21">
        <w:rPr>
          <w:spacing w:val="22"/>
          <w:sz w:val="28"/>
          <w:szCs w:val="28"/>
        </w:rPr>
        <w:t xml:space="preserve"> </w:t>
      </w:r>
      <w:r w:rsidRPr="00431C21">
        <w:rPr>
          <w:sz w:val="28"/>
          <w:szCs w:val="28"/>
        </w:rPr>
        <w:t>с</w:t>
      </w:r>
      <w:r w:rsidRPr="00431C21">
        <w:rPr>
          <w:spacing w:val="103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учетом</w:t>
      </w:r>
      <w:r w:rsidRPr="00431C21">
        <w:rPr>
          <w:spacing w:val="15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его</w:t>
      </w:r>
      <w:r w:rsidRPr="00431C21">
        <w:rPr>
          <w:spacing w:val="18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возможностей,</w:t>
      </w:r>
      <w:r w:rsidRPr="00431C21">
        <w:rPr>
          <w:spacing w:val="18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уровня</w:t>
      </w:r>
      <w:r w:rsidRPr="00431C21">
        <w:rPr>
          <w:spacing w:val="16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активности</w:t>
      </w:r>
      <w:r w:rsidRPr="00431C21">
        <w:rPr>
          <w:spacing w:val="15"/>
          <w:sz w:val="28"/>
          <w:szCs w:val="28"/>
        </w:rPr>
        <w:t xml:space="preserve"> </w:t>
      </w:r>
      <w:r w:rsidRPr="00431C21">
        <w:rPr>
          <w:sz w:val="28"/>
          <w:szCs w:val="28"/>
        </w:rPr>
        <w:t>и</w:t>
      </w:r>
      <w:r w:rsidRPr="00431C21">
        <w:rPr>
          <w:spacing w:val="17"/>
          <w:sz w:val="28"/>
          <w:szCs w:val="28"/>
        </w:rPr>
        <w:t xml:space="preserve"> </w:t>
      </w:r>
      <w:r w:rsidRPr="00431C21">
        <w:rPr>
          <w:spacing w:val="-1"/>
          <w:sz w:val="28"/>
          <w:szCs w:val="28"/>
        </w:rPr>
        <w:t>интересов.</w:t>
      </w:r>
      <w:r w:rsidRPr="00431C21">
        <w:rPr>
          <w:color w:val="221F1F"/>
          <w:w w:val="105"/>
          <w:sz w:val="28"/>
          <w:szCs w:val="28"/>
        </w:rPr>
        <w:t xml:space="preserve"> </w:t>
      </w:r>
    </w:p>
    <w:p w14:paraId="7FB5A251" w14:textId="77777777" w:rsidR="00BF7314" w:rsidRPr="00431C21" w:rsidRDefault="00BF7314" w:rsidP="00BF7314">
      <w:pPr>
        <w:pStyle w:val="ac"/>
        <w:ind w:firstLine="851"/>
        <w:jc w:val="both"/>
        <w:rPr>
          <w:sz w:val="28"/>
          <w:szCs w:val="28"/>
        </w:rPr>
      </w:pPr>
      <w:r>
        <w:rPr>
          <w:color w:val="221F1F"/>
          <w:w w:val="105"/>
          <w:sz w:val="28"/>
          <w:szCs w:val="28"/>
        </w:rPr>
        <w:t>Кабинет, соответствующий санитарным нормам СанПина.</w:t>
      </w:r>
    </w:p>
    <w:p w14:paraId="7620EC2B" w14:textId="77777777" w:rsidR="00BF7314" w:rsidRPr="00B30FDA" w:rsidRDefault="00BF7314" w:rsidP="00BF7314">
      <w:pPr>
        <w:pStyle w:val="ac"/>
        <w:ind w:firstLine="851"/>
        <w:rPr>
          <w:b/>
          <w:sz w:val="28"/>
          <w:szCs w:val="28"/>
        </w:rPr>
      </w:pPr>
      <w:r w:rsidRPr="00B30FDA">
        <w:rPr>
          <w:b/>
          <w:sz w:val="28"/>
          <w:szCs w:val="28"/>
        </w:rPr>
        <w:t>Методическое обеспечение:</w:t>
      </w:r>
    </w:p>
    <w:p w14:paraId="68111971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Портреты русских композиторов.</w:t>
      </w:r>
    </w:p>
    <w:p w14:paraId="7309EC93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Портреты зарубежных композиторов.</w:t>
      </w:r>
    </w:p>
    <w:p w14:paraId="5EC5AC27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Портреты детских композиторов.</w:t>
      </w:r>
    </w:p>
    <w:p w14:paraId="606A2B9C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Вохринцева С.В. Музыкальные инструменты: дидактический материал+игра «</w:t>
      </w:r>
      <w:r w:rsidRPr="003B2860">
        <w:rPr>
          <w:sz w:val="28"/>
          <w:szCs w:val="28"/>
          <w:lang w:val="lt-LT"/>
        </w:rPr>
        <w:t>Лото</w:t>
      </w:r>
      <w:r w:rsidRPr="003B2860">
        <w:rPr>
          <w:sz w:val="28"/>
          <w:szCs w:val="28"/>
        </w:rPr>
        <w:t>». – Екатеринбург, Страна Фантазий, 2002.</w:t>
      </w:r>
    </w:p>
    <w:p w14:paraId="6417D889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Вохринцева С.В. Музыкальные инструменты: духовые. Методическое пособие с дидактическим материалом. – Екатеринбург, Страна Фантазий, 2003.</w:t>
      </w:r>
    </w:p>
    <w:p w14:paraId="01DAE9F2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Вохринцева С.В. Музыкальные инструменты: ударные. Методическое пособие с дидактическим материалом. – Екатеринбург, Страна Фантазий, 2003.</w:t>
      </w:r>
    </w:p>
    <w:p w14:paraId="464DAB27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Конкевич С.В. Музыкальные инструменты: Картотека предметных картинок. Выпуск 8. – М., Детство-Пресс, 2011.</w:t>
      </w:r>
    </w:p>
    <w:p w14:paraId="2CABC087" w14:textId="77777777" w:rsidR="00BF7314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lastRenderedPageBreak/>
        <w:t>Конкевич С.В. Мир музыкальных образов. Слушаем музыку вместе с ребенком. Советы музыкальным руководителям (подготовительная группа). Наглядное пособие. – СПб.: Детство-Пресс, 2013.</w:t>
      </w:r>
    </w:p>
    <w:p w14:paraId="5405BEDA" w14:textId="77777777" w:rsidR="00BF7314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Подборка музыкально-дидактических игр в форме презентаций для закрепления пройденных тем.</w:t>
      </w:r>
    </w:p>
    <w:p w14:paraId="7B7799CB" w14:textId="77777777" w:rsidR="00BF7314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Банк</w:t>
      </w:r>
      <w:r w:rsidRPr="003B2860">
        <w:rPr>
          <w:sz w:val="28"/>
          <w:szCs w:val="28"/>
        </w:rPr>
        <w:t xml:space="preserve"> музыкального материала (подборка, запись CD дисков – музыка из мультфильмов, кинофильмов, тематическая подборка песен и минусовок к ним), «Великие композиторы» (Лондонский Королевский филармонический Оркестр; 20 дисков); П.И.Чайковский «Детский альбом»</w:t>
      </w:r>
      <w:r>
        <w:rPr>
          <w:sz w:val="28"/>
          <w:szCs w:val="28"/>
        </w:rPr>
        <w:t>.</w:t>
      </w:r>
    </w:p>
    <w:p w14:paraId="3653F077" w14:textId="77777777" w:rsidR="00BF7314" w:rsidRPr="00B30FDA" w:rsidRDefault="00BF7314" w:rsidP="00BF7314">
      <w:pPr>
        <w:pStyle w:val="ac"/>
        <w:ind w:firstLine="851"/>
        <w:rPr>
          <w:b/>
          <w:sz w:val="28"/>
          <w:szCs w:val="28"/>
        </w:rPr>
      </w:pPr>
      <w:r w:rsidRPr="00B30FDA">
        <w:rPr>
          <w:b/>
          <w:sz w:val="28"/>
          <w:szCs w:val="28"/>
        </w:rPr>
        <w:t>Технические средства:</w:t>
      </w:r>
    </w:p>
    <w:p w14:paraId="4D3CD87A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Пианино «Celviano» (электронное).</w:t>
      </w:r>
    </w:p>
    <w:p w14:paraId="32499298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3B2860">
        <w:rPr>
          <w:sz w:val="28"/>
          <w:szCs w:val="28"/>
        </w:rPr>
        <w:t>икшер «Behringer  Xenyx 1202».</w:t>
      </w:r>
    </w:p>
    <w:p w14:paraId="4B8995A1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Д</w:t>
      </w:r>
      <w:r w:rsidRPr="003B2860">
        <w:rPr>
          <w:sz w:val="28"/>
          <w:szCs w:val="28"/>
        </w:rPr>
        <w:t>инамики «Microlab» с усилителем.</w:t>
      </w:r>
    </w:p>
    <w:p w14:paraId="783E151B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Н</w:t>
      </w:r>
      <w:r w:rsidRPr="003B2860">
        <w:rPr>
          <w:sz w:val="28"/>
          <w:szCs w:val="28"/>
        </w:rPr>
        <w:t>оутбук «Lenovo».</w:t>
      </w:r>
    </w:p>
    <w:p w14:paraId="00BCA1ED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3B2860">
        <w:rPr>
          <w:sz w:val="28"/>
          <w:szCs w:val="28"/>
        </w:rPr>
        <w:t>икрофоны парные «InvoTone WM-210.</w:t>
      </w:r>
    </w:p>
    <w:p w14:paraId="5F9CB0FA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М</w:t>
      </w:r>
      <w:r w:rsidRPr="003B2860">
        <w:rPr>
          <w:sz w:val="28"/>
          <w:szCs w:val="28"/>
        </w:rPr>
        <w:t>ультимедиапроектор «Epson».</w:t>
      </w:r>
    </w:p>
    <w:p w14:paraId="193E4349" w14:textId="77777777" w:rsidR="00BF7314" w:rsidRPr="00B30FDA" w:rsidRDefault="00BF7314" w:rsidP="00BF7314">
      <w:pPr>
        <w:pStyle w:val="ac"/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Pr="003B2860">
        <w:rPr>
          <w:sz w:val="28"/>
          <w:szCs w:val="28"/>
        </w:rPr>
        <w:t>узыкальный центр «Pioner».</w:t>
      </w:r>
    </w:p>
    <w:p w14:paraId="04A80C02" w14:textId="77777777" w:rsidR="00BF7314" w:rsidRDefault="00BF7314" w:rsidP="00BF7314">
      <w:pPr>
        <w:pStyle w:val="ac"/>
        <w:ind w:firstLine="851"/>
        <w:rPr>
          <w:sz w:val="28"/>
          <w:szCs w:val="28"/>
        </w:rPr>
      </w:pPr>
      <w:r>
        <w:rPr>
          <w:sz w:val="28"/>
          <w:szCs w:val="28"/>
        </w:rPr>
        <w:t>Магнитная двусторонняя доска-мольберт.</w:t>
      </w:r>
    </w:p>
    <w:p w14:paraId="3DE15CF4" w14:textId="77777777" w:rsidR="00BF7314" w:rsidRPr="00B30FDA" w:rsidRDefault="00BF7314" w:rsidP="00BF7314">
      <w:pPr>
        <w:pStyle w:val="ac"/>
        <w:ind w:firstLine="851"/>
        <w:rPr>
          <w:b/>
          <w:sz w:val="28"/>
          <w:szCs w:val="28"/>
        </w:rPr>
      </w:pPr>
      <w:r w:rsidRPr="00B30FDA">
        <w:rPr>
          <w:b/>
          <w:sz w:val="28"/>
          <w:szCs w:val="28"/>
        </w:rPr>
        <w:t>Раздаточный материал:</w:t>
      </w:r>
    </w:p>
    <w:p w14:paraId="09B7C746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Эмоции и настроения. Развиваем память и внимание. Лото для малышей. – М.: Астрель, 2010.</w:t>
      </w:r>
    </w:p>
    <w:p w14:paraId="6A64789B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Бурдина С.В. Игра-лото «Зоопарк настроений»: Развивающая игра для детей от 5ти лет и старше. – Киров, 2011.</w:t>
      </w:r>
    </w:p>
    <w:p w14:paraId="2B73CAA5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Игры на закрепление знаний о музыкальных инструментах:</w:t>
      </w:r>
    </w:p>
    <w:p w14:paraId="1431EAD8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Вохринцева С.В. игры-лото из серии Дидактический материал, тема «Музыкальные инструменты», 2002 – 2003.</w:t>
      </w:r>
    </w:p>
    <w:p w14:paraId="5A0B1E35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Каплунова И.М., Новоскольцева И.А. Этот удивительный ритм. Развитие чувства ритма у детей. Пособие для воспит. и муз.рук. детск. дошк..учрежд. – СПб.: Композитор,2016.</w:t>
      </w:r>
    </w:p>
    <w:p w14:paraId="7792CADD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Игра на закрепление знаний о танцевальных жанрах (подбор и создание картинок).</w:t>
      </w:r>
    </w:p>
    <w:p w14:paraId="557D8AE7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Игры на закрепление знаний о длительности и высоте звука.</w:t>
      </w:r>
    </w:p>
    <w:p w14:paraId="4C469B41" w14:textId="77777777" w:rsidR="00BF7314" w:rsidRPr="003B2860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Игры на закрепление пройденного материала.</w:t>
      </w:r>
    </w:p>
    <w:p w14:paraId="4BBEF690" w14:textId="77777777" w:rsidR="00BF7314" w:rsidRDefault="00BF7314" w:rsidP="00BF7314">
      <w:pPr>
        <w:pStyle w:val="ac"/>
        <w:ind w:firstLine="851"/>
        <w:rPr>
          <w:sz w:val="28"/>
          <w:szCs w:val="28"/>
        </w:rPr>
      </w:pPr>
      <w:r w:rsidRPr="003B2860">
        <w:rPr>
          <w:sz w:val="28"/>
          <w:szCs w:val="28"/>
        </w:rPr>
        <w:t>Игры на закрепление знаний о строении песни и музыкального</w:t>
      </w:r>
    </w:p>
    <w:p w14:paraId="7805C601" w14:textId="77777777" w:rsidR="00BF7314" w:rsidRPr="00BF7314" w:rsidRDefault="00BF7314" w:rsidP="00BF7314">
      <w:pPr>
        <w:pStyle w:val="ac"/>
        <w:ind w:firstLine="851"/>
        <w:rPr>
          <w:b/>
          <w:sz w:val="28"/>
          <w:szCs w:val="28"/>
        </w:rPr>
      </w:pPr>
      <w:r w:rsidRPr="00BF7314">
        <w:rPr>
          <w:b/>
          <w:sz w:val="28"/>
          <w:szCs w:val="28"/>
        </w:rPr>
        <w:t>Кадровое обеспечение реализации программы</w:t>
      </w:r>
    </w:p>
    <w:p w14:paraId="108A1073" w14:textId="77777777" w:rsidR="00BF7314" w:rsidRPr="00BF7314" w:rsidRDefault="00BF7314" w:rsidP="00BF7314">
      <w:pPr>
        <w:pStyle w:val="ac"/>
        <w:ind w:firstLine="851"/>
        <w:rPr>
          <w:sz w:val="28"/>
          <w:szCs w:val="28"/>
          <w:lang w:eastAsia="en-US"/>
        </w:rPr>
      </w:pPr>
      <w:r w:rsidRPr="00BF7314">
        <w:rPr>
          <w:sz w:val="28"/>
          <w:szCs w:val="28"/>
          <w:lang w:eastAsia="en-US"/>
        </w:rPr>
        <w:t>Педагог,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реализующий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данную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программу,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должен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иметь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высшее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или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среднее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профессиональное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образование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в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области,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соответствующей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профилю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кружка,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без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предъявления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к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стажу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работы.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Либо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высшее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профессиональное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образование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или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среднее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профессиональное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образование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и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дополнительное</w:t>
      </w:r>
      <w:r w:rsidRPr="00BF7314">
        <w:rPr>
          <w:spacing w:val="-67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профессиональное образование по направлению «Образование и педагогика» без</w:t>
      </w:r>
      <w:r w:rsidRPr="00BF7314">
        <w:rPr>
          <w:spacing w:val="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предъявления</w:t>
      </w:r>
      <w:r w:rsidRPr="00BF7314">
        <w:rPr>
          <w:spacing w:val="-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требований к</w:t>
      </w:r>
      <w:r w:rsidRPr="00BF7314">
        <w:rPr>
          <w:spacing w:val="-1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стажу</w:t>
      </w:r>
      <w:r w:rsidRPr="00BF7314">
        <w:rPr>
          <w:spacing w:val="-2"/>
          <w:sz w:val="28"/>
          <w:szCs w:val="28"/>
          <w:lang w:eastAsia="en-US"/>
        </w:rPr>
        <w:t xml:space="preserve"> </w:t>
      </w:r>
      <w:r w:rsidRPr="00BF7314">
        <w:rPr>
          <w:sz w:val="28"/>
          <w:szCs w:val="28"/>
          <w:lang w:eastAsia="en-US"/>
        </w:rPr>
        <w:t>работы.</w:t>
      </w:r>
    </w:p>
    <w:p w14:paraId="1BA5B777" w14:textId="77777777" w:rsidR="00BF7314" w:rsidRPr="00BF7314" w:rsidRDefault="00BF7314" w:rsidP="00BF7314">
      <w:pPr>
        <w:pStyle w:val="ac"/>
        <w:ind w:firstLine="851"/>
        <w:rPr>
          <w:b/>
          <w:sz w:val="28"/>
          <w:szCs w:val="28"/>
        </w:rPr>
      </w:pPr>
      <w:r w:rsidRPr="00BF7314">
        <w:rPr>
          <w:b/>
          <w:sz w:val="28"/>
          <w:szCs w:val="28"/>
        </w:rPr>
        <w:t xml:space="preserve">Формы контроля </w:t>
      </w:r>
    </w:p>
    <w:p w14:paraId="3F7BFFBC" w14:textId="77777777" w:rsidR="00BF7314" w:rsidRPr="00BF7314" w:rsidRDefault="00BF7314" w:rsidP="00BF7314">
      <w:pPr>
        <w:pStyle w:val="ac"/>
        <w:ind w:firstLine="851"/>
        <w:rPr>
          <w:sz w:val="28"/>
          <w:szCs w:val="28"/>
        </w:rPr>
      </w:pPr>
      <w:r w:rsidRPr="00BF7314">
        <w:rPr>
          <w:sz w:val="28"/>
          <w:szCs w:val="28"/>
        </w:rPr>
        <w:t>-беседы</w:t>
      </w:r>
      <w:r>
        <w:rPr>
          <w:sz w:val="28"/>
          <w:szCs w:val="28"/>
        </w:rPr>
        <w:t>;</w:t>
      </w:r>
    </w:p>
    <w:p w14:paraId="130EAF48" w14:textId="77777777" w:rsidR="00BF7314" w:rsidRDefault="00BF7314" w:rsidP="00BF7314">
      <w:pPr>
        <w:pStyle w:val="ac"/>
        <w:ind w:firstLine="851"/>
        <w:rPr>
          <w:sz w:val="28"/>
          <w:szCs w:val="28"/>
        </w:rPr>
      </w:pPr>
      <w:r w:rsidRPr="00BF7314">
        <w:rPr>
          <w:sz w:val="28"/>
          <w:szCs w:val="28"/>
        </w:rPr>
        <w:t>- практическое задание.</w:t>
      </w:r>
    </w:p>
    <w:p w14:paraId="35672AC8" w14:textId="77777777" w:rsidR="000E3923" w:rsidRDefault="000E3923" w:rsidP="00BF7314">
      <w:pPr>
        <w:pStyle w:val="ac"/>
        <w:ind w:firstLine="851"/>
        <w:rPr>
          <w:sz w:val="28"/>
          <w:szCs w:val="28"/>
        </w:rPr>
      </w:pPr>
    </w:p>
    <w:p w14:paraId="43E491E9" w14:textId="77777777" w:rsidR="000E3923" w:rsidRPr="00BF7314" w:rsidRDefault="000E3923" w:rsidP="00BF7314">
      <w:pPr>
        <w:pStyle w:val="ac"/>
        <w:ind w:firstLine="851"/>
        <w:rPr>
          <w:sz w:val="28"/>
          <w:szCs w:val="28"/>
        </w:rPr>
      </w:pPr>
    </w:p>
    <w:p w14:paraId="32BE7588" w14:textId="77777777" w:rsidR="00BF7314" w:rsidRDefault="00BF7314" w:rsidP="003255F4">
      <w:pPr>
        <w:widowControl w:val="0"/>
        <w:autoSpaceDE w:val="0"/>
        <w:autoSpaceDN w:val="0"/>
        <w:ind w:right="1461" w:firstLine="851"/>
        <w:rPr>
          <w:b/>
          <w:sz w:val="28"/>
          <w:szCs w:val="28"/>
        </w:rPr>
      </w:pPr>
      <w:r w:rsidRPr="00991CE3">
        <w:rPr>
          <w:b/>
          <w:sz w:val="28"/>
          <w:szCs w:val="28"/>
        </w:rPr>
        <w:lastRenderedPageBreak/>
        <w:t>Календарный учебный план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846"/>
        <w:gridCol w:w="3940"/>
        <w:gridCol w:w="1418"/>
        <w:gridCol w:w="1838"/>
        <w:gridCol w:w="1847"/>
      </w:tblGrid>
      <w:tr w:rsidR="00BF7314" w:rsidRPr="003255F4" w14:paraId="37E33A6D" w14:textId="77777777" w:rsidTr="000E3923">
        <w:tc>
          <w:tcPr>
            <w:tcW w:w="846" w:type="dxa"/>
          </w:tcPr>
          <w:p w14:paraId="4FAFACBC" w14:textId="77777777" w:rsidR="00BF7314" w:rsidRPr="003255F4" w:rsidRDefault="003255F4" w:rsidP="00BF7314">
            <w:pPr>
              <w:pStyle w:val="ac"/>
              <w:rPr>
                <w:b/>
                <w:sz w:val="28"/>
                <w:szCs w:val="28"/>
              </w:rPr>
            </w:pPr>
            <w:r w:rsidRPr="003255F4">
              <w:rPr>
                <w:b/>
                <w:sz w:val="28"/>
                <w:szCs w:val="28"/>
              </w:rPr>
              <w:t>№</w:t>
            </w:r>
          </w:p>
          <w:p w14:paraId="21828955" w14:textId="77777777" w:rsidR="003255F4" w:rsidRPr="003255F4" w:rsidRDefault="003255F4" w:rsidP="00BF7314">
            <w:pPr>
              <w:pStyle w:val="ac"/>
              <w:rPr>
                <w:b/>
                <w:sz w:val="28"/>
                <w:szCs w:val="28"/>
              </w:rPr>
            </w:pPr>
            <w:r w:rsidRPr="003255F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3940" w:type="dxa"/>
          </w:tcPr>
          <w:p w14:paraId="27DB3DF9" w14:textId="77777777" w:rsidR="00BF7314" w:rsidRPr="003255F4" w:rsidRDefault="003255F4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3255F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18" w:type="dxa"/>
          </w:tcPr>
          <w:p w14:paraId="20E546DC" w14:textId="77777777" w:rsidR="00BF7314" w:rsidRPr="003255F4" w:rsidRDefault="003255F4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3255F4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838" w:type="dxa"/>
          </w:tcPr>
          <w:p w14:paraId="16DC31C1" w14:textId="77777777" w:rsidR="00BF7314" w:rsidRPr="003255F4" w:rsidRDefault="003255F4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3255F4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847" w:type="dxa"/>
          </w:tcPr>
          <w:p w14:paraId="186D65B3" w14:textId="77777777" w:rsidR="00BF7314" w:rsidRPr="003255F4" w:rsidRDefault="003255F4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 w:rsidRPr="003255F4">
              <w:rPr>
                <w:b/>
                <w:sz w:val="28"/>
                <w:szCs w:val="28"/>
              </w:rPr>
              <w:t>Всего</w:t>
            </w:r>
          </w:p>
        </w:tc>
      </w:tr>
      <w:tr w:rsidR="003255F4" w:rsidRPr="003255F4" w14:paraId="204A89F2" w14:textId="77777777" w:rsidTr="000E3923">
        <w:tc>
          <w:tcPr>
            <w:tcW w:w="846" w:type="dxa"/>
          </w:tcPr>
          <w:p w14:paraId="23453C7E" w14:textId="77777777" w:rsidR="003255F4" w:rsidRPr="003255F4" w:rsidRDefault="003255F4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940" w:type="dxa"/>
          </w:tcPr>
          <w:p w14:paraId="322E7FE5" w14:textId="77777777" w:rsidR="003255F4" w:rsidRPr="00671D32" w:rsidRDefault="008F3C73" w:rsidP="008F3C7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«Прекрасен мир поющий»</w:t>
            </w:r>
          </w:p>
        </w:tc>
        <w:tc>
          <w:tcPr>
            <w:tcW w:w="1418" w:type="dxa"/>
          </w:tcPr>
          <w:p w14:paraId="3CED5107" w14:textId="77777777" w:rsidR="003255F4" w:rsidRPr="003255F4" w:rsidRDefault="00671D32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774A5567" w14:textId="77777777" w:rsidR="003255F4" w:rsidRPr="003255F4" w:rsidRDefault="00671D32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0.8</w:t>
            </w:r>
          </w:p>
        </w:tc>
        <w:tc>
          <w:tcPr>
            <w:tcW w:w="1847" w:type="dxa"/>
          </w:tcPr>
          <w:p w14:paraId="79BB44C7" w14:textId="77777777" w:rsidR="003255F4" w:rsidRPr="003255F4" w:rsidRDefault="00671D32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255F4" w:rsidRPr="003255F4" w14:paraId="5A7D24A8" w14:textId="77777777" w:rsidTr="000E3923">
        <w:tc>
          <w:tcPr>
            <w:tcW w:w="846" w:type="dxa"/>
          </w:tcPr>
          <w:p w14:paraId="669AC1EF" w14:textId="77777777" w:rsidR="003255F4" w:rsidRPr="003255F4" w:rsidRDefault="003255F4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3940" w:type="dxa"/>
          </w:tcPr>
          <w:p w14:paraId="5A0ED06E" w14:textId="77777777" w:rsidR="003255F4" w:rsidRPr="008F3C73" w:rsidRDefault="008F3C73" w:rsidP="008F3C73">
            <w:pPr>
              <w:pStyle w:val="ac"/>
              <w:rPr>
                <w:sz w:val="28"/>
                <w:szCs w:val="28"/>
              </w:rPr>
            </w:pPr>
            <w:r w:rsidRPr="008F3C73">
              <w:rPr>
                <w:sz w:val="28"/>
                <w:szCs w:val="28"/>
              </w:rPr>
              <w:t>«Здравствуйте, мои друзья!»</w:t>
            </w:r>
          </w:p>
        </w:tc>
        <w:tc>
          <w:tcPr>
            <w:tcW w:w="1418" w:type="dxa"/>
          </w:tcPr>
          <w:p w14:paraId="055EE74D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24DC388F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847" w:type="dxa"/>
          </w:tcPr>
          <w:p w14:paraId="2F7299A5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255F4" w:rsidRPr="003255F4" w14:paraId="3FE7A52C" w14:textId="77777777" w:rsidTr="000E3923">
        <w:tc>
          <w:tcPr>
            <w:tcW w:w="846" w:type="dxa"/>
          </w:tcPr>
          <w:p w14:paraId="0DF43972" w14:textId="77777777" w:rsidR="003255F4" w:rsidRPr="003255F4" w:rsidRDefault="003255F4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3940" w:type="dxa"/>
          </w:tcPr>
          <w:p w14:paraId="6D4C79EB" w14:textId="77777777" w:rsidR="003255F4" w:rsidRPr="008F3C73" w:rsidRDefault="00A857D3" w:rsidP="008F3C7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«Как мы дышим»</w:t>
            </w:r>
          </w:p>
        </w:tc>
        <w:tc>
          <w:tcPr>
            <w:tcW w:w="1418" w:type="dxa"/>
          </w:tcPr>
          <w:p w14:paraId="29EE0C5B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2C5CCCC3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847" w:type="dxa"/>
          </w:tcPr>
          <w:p w14:paraId="7F28162C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255F4" w:rsidRPr="003255F4" w14:paraId="4B0414BB" w14:textId="77777777" w:rsidTr="000E3923">
        <w:tc>
          <w:tcPr>
            <w:tcW w:w="846" w:type="dxa"/>
          </w:tcPr>
          <w:p w14:paraId="34B86752" w14:textId="77777777" w:rsidR="003255F4" w:rsidRPr="003255F4" w:rsidRDefault="003255F4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3940" w:type="dxa"/>
          </w:tcPr>
          <w:p w14:paraId="21608291" w14:textId="77777777" w:rsidR="003255F4" w:rsidRPr="008F3C73" w:rsidRDefault="00A857D3" w:rsidP="008F3C7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«Мой дружок - Язычок»</w:t>
            </w:r>
          </w:p>
        </w:tc>
        <w:tc>
          <w:tcPr>
            <w:tcW w:w="1418" w:type="dxa"/>
          </w:tcPr>
          <w:p w14:paraId="0E7DBCFC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08C7CDE4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847" w:type="dxa"/>
          </w:tcPr>
          <w:p w14:paraId="74325C19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255F4" w:rsidRPr="003255F4" w14:paraId="6B52CA19" w14:textId="77777777" w:rsidTr="000E3923">
        <w:tc>
          <w:tcPr>
            <w:tcW w:w="846" w:type="dxa"/>
          </w:tcPr>
          <w:p w14:paraId="769C2844" w14:textId="77777777" w:rsidR="003255F4" w:rsidRPr="003255F4" w:rsidRDefault="00D9038B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3940" w:type="dxa"/>
          </w:tcPr>
          <w:p w14:paraId="5FC1ACD7" w14:textId="77777777" w:rsidR="003255F4" w:rsidRPr="008F3C73" w:rsidRDefault="000E3923" w:rsidP="008F3C7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«Введение в музыкальную грамоту»</w:t>
            </w:r>
          </w:p>
        </w:tc>
        <w:tc>
          <w:tcPr>
            <w:tcW w:w="1418" w:type="dxa"/>
          </w:tcPr>
          <w:p w14:paraId="2410A2ED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2D472A60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847" w:type="dxa"/>
          </w:tcPr>
          <w:p w14:paraId="1E317B45" w14:textId="77777777" w:rsidR="003255F4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9038B" w:rsidRPr="003255F4" w14:paraId="4E69D053" w14:textId="77777777" w:rsidTr="000E3923">
        <w:tc>
          <w:tcPr>
            <w:tcW w:w="846" w:type="dxa"/>
          </w:tcPr>
          <w:p w14:paraId="62201E96" w14:textId="77777777" w:rsidR="00D9038B" w:rsidRDefault="00D9038B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3940" w:type="dxa"/>
          </w:tcPr>
          <w:p w14:paraId="054243ED" w14:textId="77777777" w:rsidR="00D9038B" w:rsidRPr="008F3C73" w:rsidRDefault="000E3923" w:rsidP="008F3C7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«Удивительный ритм»</w:t>
            </w:r>
          </w:p>
        </w:tc>
        <w:tc>
          <w:tcPr>
            <w:tcW w:w="1418" w:type="dxa"/>
          </w:tcPr>
          <w:p w14:paraId="5A348FFF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2D850C9E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847" w:type="dxa"/>
          </w:tcPr>
          <w:p w14:paraId="6441E136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9038B" w:rsidRPr="003255F4" w14:paraId="6150677C" w14:textId="77777777" w:rsidTr="000E3923">
        <w:tc>
          <w:tcPr>
            <w:tcW w:w="846" w:type="dxa"/>
          </w:tcPr>
          <w:p w14:paraId="4C69D5B8" w14:textId="77777777" w:rsidR="00D9038B" w:rsidRDefault="00D9038B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3940" w:type="dxa"/>
          </w:tcPr>
          <w:p w14:paraId="1338DE52" w14:textId="77777777" w:rsidR="00D9038B" w:rsidRPr="008F3C73" w:rsidRDefault="000E3923" w:rsidP="008F3C7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«Длинная и короткая дорожка»</w:t>
            </w:r>
          </w:p>
        </w:tc>
        <w:tc>
          <w:tcPr>
            <w:tcW w:w="1418" w:type="dxa"/>
          </w:tcPr>
          <w:p w14:paraId="07B5A78A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5EE91200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847" w:type="dxa"/>
          </w:tcPr>
          <w:p w14:paraId="2E648509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9038B" w:rsidRPr="003255F4" w14:paraId="619ED3D9" w14:textId="77777777" w:rsidTr="000E3923">
        <w:tc>
          <w:tcPr>
            <w:tcW w:w="846" w:type="dxa"/>
          </w:tcPr>
          <w:p w14:paraId="649EE93F" w14:textId="77777777" w:rsidR="00D9038B" w:rsidRDefault="00D9038B" w:rsidP="00D9038B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3940" w:type="dxa"/>
          </w:tcPr>
          <w:p w14:paraId="3F66F0A0" w14:textId="77777777" w:rsidR="00D9038B" w:rsidRPr="008F3C73" w:rsidRDefault="000E3923" w:rsidP="008F3C7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«Высоко и низко»</w:t>
            </w:r>
          </w:p>
        </w:tc>
        <w:tc>
          <w:tcPr>
            <w:tcW w:w="1418" w:type="dxa"/>
          </w:tcPr>
          <w:p w14:paraId="6B2A02B0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0,2</w:t>
            </w:r>
          </w:p>
        </w:tc>
        <w:tc>
          <w:tcPr>
            <w:tcW w:w="1838" w:type="dxa"/>
          </w:tcPr>
          <w:p w14:paraId="45B60E9A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0,8</w:t>
            </w:r>
          </w:p>
        </w:tc>
        <w:tc>
          <w:tcPr>
            <w:tcW w:w="1847" w:type="dxa"/>
          </w:tcPr>
          <w:p w14:paraId="745AFCBD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D9038B" w:rsidRPr="003255F4" w14:paraId="01510534" w14:textId="77777777" w:rsidTr="000E3923">
        <w:tc>
          <w:tcPr>
            <w:tcW w:w="846" w:type="dxa"/>
          </w:tcPr>
          <w:p w14:paraId="253208F8" w14:textId="77777777" w:rsidR="00D9038B" w:rsidRDefault="00D9038B" w:rsidP="00BF7314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3940" w:type="dxa"/>
          </w:tcPr>
          <w:p w14:paraId="0B8EE378" w14:textId="77777777" w:rsidR="00D9038B" w:rsidRPr="003255F4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03B9301D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1,6</w:t>
            </w:r>
          </w:p>
        </w:tc>
        <w:tc>
          <w:tcPr>
            <w:tcW w:w="1838" w:type="dxa"/>
          </w:tcPr>
          <w:p w14:paraId="727780E1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6,4</w:t>
            </w:r>
          </w:p>
        </w:tc>
        <w:tc>
          <w:tcPr>
            <w:tcW w:w="1847" w:type="dxa"/>
          </w:tcPr>
          <w:p w14:paraId="6D98285A" w14:textId="77777777" w:rsidR="00D9038B" w:rsidRDefault="00D9038B" w:rsidP="003255F4">
            <w:pPr>
              <w:pStyle w:val="ac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</w:tr>
    </w:tbl>
    <w:p w14:paraId="1C413CC9" w14:textId="77777777" w:rsidR="00BF7314" w:rsidRPr="00BF7314" w:rsidRDefault="00BF7314" w:rsidP="00BF7314">
      <w:pPr>
        <w:pStyle w:val="ac"/>
        <w:ind w:firstLine="851"/>
        <w:rPr>
          <w:sz w:val="28"/>
          <w:szCs w:val="28"/>
        </w:rPr>
      </w:pPr>
    </w:p>
    <w:p w14:paraId="0DC5BAE6" w14:textId="77777777" w:rsidR="00BF7314" w:rsidRPr="00042A7E" w:rsidRDefault="00042A7E" w:rsidP="00BF7314">
      <w:pPr>
        <w:pStyle w:val="ac"/>
        <w:ind w:firstLine="851"/>
        <w:rPr>
          <w:b/>
          <w:sz w:val="28"/>
          <w:szCs w:val="28"/>
        </w:rPr>
      </w:pPr>
      <w:r w:rsidRPr="00042A7E">
        <w:rPr>
          <w:b/>
          <w:sz w:val="28"/>
          <w:szCs w:val="28"/>
        </w:rPr>
        <w:t>Содержание образовательной программы</w:t>
      </w:r>
    </w:p>
    <w:p w14:paraId="759FBA4B" w14:textId="77777777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 w:rsidRPr="00042A7E">
        <w:rPr>
          <w:b/>
          <w:sz w:val="28"/>
          <w:szCs w:val="28"/>
        </w:rPr>
        <w:t xml:space="preserve">Тема 1. </w:t>
      </w:r>
      <w:r w:rsidR="00BD20D4">
        <w:rPr>
          <w:b/>
          <w:sz w:val="28"/>
          <w:szCs w:val="28"/>
        </w:rPr>
        <w:t>«Прекрасен мир поющий»</w:t>
      </w:r>
    </w:p>
    <w:p w14:paraId="0BBAC24D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>Цель: провести вводное занятие, оценить уровень каждого ребенка.</w:t>
      </w:r>
    </w:p>
    <w:p w14:paraId="16BCC730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Pr="00042A7E">
        <w:rPr>
          <w:sz w:val="28"/>
          <w:szCs w:val="28"/>
        </w:rPr>
        <w:t xml:space="preserve"> информация о </w:t>
      </w:r>
      <w:r w:rsidR="00BD20D4">
        <w:rPr>
          <w:sz w:val="28"/>
          <w:szCs w:val="28"/>
        </w:rPr>
        <w:t>вокальной деятельности, об окружающих нас звуках.</w:t>
      </w:r>
    </w:p>
    <w:p w14:paraId="63322D4A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BD20D4">
        <w:rPr>
          <w:sz w:val="28"/>
          <w:szCs w:val="28"/>
        </w:rPr>
        <w:t>слушаем любимые песни, звуки природы, окружающего мира. Пропеваем своё имя</w:t>
      </w:r>
    </w:p>
    <w:p w14:paraId="17005A35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BD20D4">
        <w:rPr>
          <w:sz w:val="28"/>
          <w:szCs w:val="28"/>
        </w:rPr>
        <w:t>дети</w:t>
      </w:r>
      <w:r w:rsidRPr="00042A7E">
        <w:rPr>
          <w:sz w:val="28"/>
          <w:szCs w:val="28"/>
        </w:rPr>
        <w:t xml:space="preserve"> </w:t>
      </w:r>
      <w:r w:rsidR="00BD20D4">
        <w:rPr>
          <w:sz w:val="28"/>
          <w:szCs w:val="28"/>
        </w:rPr>
        <w:t>имеют представление о занятиях,</w:t>
      </w:r>
      <w:r w:rsidR="00BD20D4" w:rsidRPr="00042A7E">
        <w:rPr>
          <w:sz w:val="28"/>
          <w:szCs w:val="28"/>
        </w:rPr>
        <w:t xml:space="preserve"> </w:t>
      </w:r>
      <w:r w:rsidRPr="00042A7E">
        <w:rPr>
          <w:sz w:val="28"/>
          <w:szCs w:val="28"/>
        </w:rPr>
        <w:t>познакомились между собой.</w:t>
      </w:r>
    </w:p>
    <w:p w14:paraId="0391736E" w14:textId="77777777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Тема 2</w:t>
      </w:r>
      <w:r w:rsidRPr="00042A7E">
        <w:rPr>
          <w:b/>
          <w:sz w:val="28"/>
          <w:szCs w:val="28"/>
        </w:rPr>
        <w:t xml:space="preserve">. </w:t>
      </w:r>
      <w:r w:rsidR="00BD20D4">
        <w:rPr>
          <w:b/>
          <w:sz w:val="28"/>
          <w:szCs w:val="28"/>
        </w:rPr>
        <w:t>«Здравствуйте, мои друзья»</w:t>
      </w:r>
    </w:p>
    <w:p w14:paraId="7E060412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 xml:space="preserve">Цель: </w:t>
      </w:r>
      <w:r w:rsidR="00BD20D4" w:rsidRPr="000E3923">
        <w:rPr>
          <w:sz w:val="28"/>
          <w:szCs w:val="28"/>
        </w:rPr>
        <w:t>настроить на положительное отношение к занятиям.</w:t>
      </w:r>
    </w:p>
    <w:p w14:paraId="47D720D2" w14:textId="77777777" w:rsidR="00042A7E" w:rsidRPr="00497033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Pr="00042A7E">
        <w:rPr>
          <w:sz w:val="28"/>
          <w:szCs w:val="28"/>
        </w:rPr>
        <w:t xml:space="preserve"> </w:t>
      </w:r>
      <w:r w:rsidR="00497033" w:rsidRPr="00497033">
        <w:rPr>
          <w:sz w:val="28"/>
          <w:szCs w:val="28"/>
        </w:rPr>
        <w:t>учить детей петь естественным голосом, без напряжения, правильно брать дыхание между музыкальными фразами и перед началом пения.</w:t>
      </w:r>
    </w:p>
    <w:p w14:paraId="231302EA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BD20D4">
        <w:rPr>
          <w:sz w:val="28"/>
          <w:szCs w:val="28"/>
        </w:rPr>
        <w:t>пропеваем имя рядом сидящего ребёнка, своих родных.</w:t>
      </w:r>
    </w:p>
    <w:p w14:paraId="2B6390B1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497033">
        <w:rPr>
          <w:sz w:val="28"/>
          <w:szCs w:val="28"/>
        </w:rPr>
        <w:t>дети получают удовольствие от пения.</w:t>
      </w:r>
    </w:p>
    <w:p w14:paraId="25B2AD4B" w14:textId="77777777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Тема 3</w:t>
      </w:r>
      <w:r w:rsidRPr="00042A7E">
        <w:rPr>
          <w:b/>
          <w:sz w:val="28"/>
          <w:szCs w:val="28"/>
        </w:rPr>
        <w:t xml:space="preserve">. </w:t>
      </w:r>
      <w:r w:rsidR="00BD20D4">
        <w:rPr>
          <w:b/>
          <w:sz w:val="28"/>
          <w:szCs w:val="28"/>
        </w:rPr>
        <w:t>«Как мы дышим»</w:t>
      </w:r>
    </w:p>
    <w:p w14:paraId="52AEEBAA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 xml:space="preserve">Цель: </w:t>
      </w:r>
      <w:r w:rsidR="00497033">
        <w:rPr>
          <w:sz w:val="28"/>
          <w:szCs w:val="28"/>
        </w:rPr>
        <w:t>познакомить с певческим дыханием.</w:t>
      </w:r>
    </w:p>
    <w:p w14:paraId="1B93B54C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Pr="00042A7E">
        <w:rPr>
          <w:sz w:val="28"/>
          <w:szCs w:val="28"/>
        </w:rPr>
        <w:t xml:space="preserve"> </w:t>
      </w:r>
      <w:r w:rsidR="00497033">
        <w:rPr>
          <w:color w:val="000000"/>
          <w:sz w:val="28"/>
          <w:szCs w:val="28"/>
          <w:shd w:val="clear" w:color="auto" w:fill="FFFFFF"/>
        </w:rPr>
        <w:t>беседа о правильной постановке голоса во время пения. Правила пения, распевания.</w:t>
      </w:r>
    </w:p>
    <w:p w14:paraId="0C9EE49A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497033">
        <w:rPr>
          <w:color w:val="000000"/>
          <w:sz w:val="28"/>
          <w:szCs w:val="28"/>
          <w:shd w:val="clear" w:color="auto" w:fill="FFFFFF"/>
        </w:rPr>
        <w:t>знакомство с дыхательными упражнениями.</w:t>
      </w:r>
    </w:p>
    <w:p w14:paraId="46B4A011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497033">
        <w:rPr>
          <w:sz w:val="28"/>
          <w:szCs w:val="28"/>
        </w:rPr>
        <w:t>дети понимают, как правильно дышать во время пения.</w:t>
      </w:r>
    </w:p>
    <w:p w14:paraId="1A6D87E4" w14:textId="77777777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Тема 4</w:t>
      </w:r>
      <w:r w:rsidRPr="00042A7E">
        <w:rPr>
          <w:b/>
          <w:sz w:val="28"/>
          <w:szCs w:val="28"/>
        </w:rPr>
        <w:t xml:space="preserve">. </w:t>
      </w:r>
      <w:r w:rsidR="00BD20D4">
        <w:rPr>
          <w:b/>
          <w:sz w:val="28"/>
          <w:szCs w:val="28"/>
        </w:rPr>
        <w:t>«Мой дружок - Язычок»</w:t>
      </w:r>
    </w:p>
    <w:p w14:paraId="7702F5E4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 xml:space="preserve">Цель: </w:t>
      </w:r>
      <w:r w:rsidR="00BD20D4">
        <w:rPr>
          <w:sz w:val="28"/>
          <w:szCs w:val="28"/>
        </w:rPr>
        <w:t>знакомство с голосовым и артикуляционным аппаратом.</w:t>
      </w:r>
      <w:r w:rsidR="00497033" w:rsidRPr="00497033">
        <w:rPr>
          <w:color w:val="000000"/>
          <w:sz w:val="28"/>
          <w:szCs w:val="28"/>
          <w:shd w:val="clear" w:color="auto" w:fill="FFFFFF"/>
        </w:rPr>
        <w:t xml:space="preserve"> </w:t>
      </w:r>
      <w:r w:rsidR="00497033">
        <w:rPr>
          <w:color w:val="000000"/>
          <w:sz w:val="28"/>
          <w:szCs w:val="28"/>
          <w:shd w:val="clear" w:color="auto" w:fill="FFFFFF"/>
        </w:rPr>
        <w:t>Формирование правильного певческого произношения слов.</w:t>
      </w:r>
    </w:p>
    <w:p w14:paraId="47A01148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Pr="00042A7E">
        <w:rPr>
          <w:sz w:val="28"/>
          <w:szCs w:val="28"/>
        </w:rPr>
        <w:t xml:space="preserve"> </w:t>
      </w:r>
      <w:r w:rsidR="009D6B6A">
        <w:rPr>
          <w:sz w:val="28"/>
          <w:szCs w:val="28"/>
        </w:rPr>
        <w:t>знакомимся с горлом, со строение полости рта (язык, щеки, губы, зубы)</w:t>
      </w:r>
    </w:p>
    <w:p w14:paraId="62C3CEE5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497033">
        <w:rPr>
          <w:sz w:val="28"/>
          <w:szCs w:val="28"/>
        </w:rPr>
        <w:t>н</w:t>
      </w:r>
      <w:r w:rsidR="000E3923" w:rsidRPr="00497033">
        <w:rPr>
          <w:sz w:val="28"/>
          <w:szCs w:val="28"/>
        </w:rPr>
        <w:t>аучить слышать свой голос. Научить распевать слоги, слова.</w:t>
      </w:r>
    </w:p>
    <w:p w14:paraId="0CE51BEF" w14:textId="77777777" w:rsidR="00042A7E" w:rsidRDefault="00042A7E" w:rsidP="00042A7E">
      <w:pPr>
        <w:pStyle w:val="ac"/>
        <w:ind w:firstLine="851"/>
        <w:rPr>
          <w:color w:val="000000"/>
          <w:sz w:val="28"/>
          <w:szCs w:val="28"/>
          <w:shd w:val="clear" w:color="auto" w:fill="FFFFFF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497033">
        <w:rPr>
          <w:color w:val="000000"/>
          <w:sz w:val="28"/>
          <w:szCs w:val="28"/>
          <w:shd w:val="clear" w:color="auto" w:fill="FFFFFF"/>
        </w:rPr>
        <w:t>развиваются навыки уверенного пения.</w:t>
      </w:r>
    </w:p>
    <w:p w14:paraId="1890C464" w14:textId="77777777" w:rsidR="006E73FF" w:rsidRPr="00042A7E" w:rsidRDefault="006E73FF" w:rsidP="00042A7E">
      <w:pPr>
        <w:pStyle w:val="ac"/>
        <w:ind w:firstLine="851"/>
        <w:rPr>
          <w:sz w:val="28"/>
          <w:szCs w:val="28"/>
        </w:rPr>
      </w:pPr>
    </w:p>
    <w:p w14:paraId="0D7345F1" w14:textId="77777777" w:rsidR="00386F23" w:rsidRDefault="00386F23" w:rsidP="00042A7E">
      <w:pPr>
        <w:pStyle w:val="ac"/>
        <w:ind w:firstLine="851"/>
        <w:rPr>
          <w:b/>
          <w:sz w:val="28"/>
          <w:szCs w:val="28"/>
        </w:rPr>
      </w:pPr>
    </w:p>
    <w:p w14:paraId="4C6D5326" w14:textId="703DC9CA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Тема 5</w:t>
      </w:r>
      <w:r w:rsidRPr="00042A7E">
        <w:rPr>
          <w:b/>
          <w:sz w:val="28"/>
          <w:szCs w:val="28"/>
        </w:rPr>
        <w:t xml:space="preserve">. </w:t>
      </w:r>
      <w:r w:rsidR="000E3923">
        <w:rPr>
          <w:sz w:val="28"/>
          <w:szCs w:val="28"/>
        </w:rPr>
        <w:t>«</w:t>
      </w:r>
      <w:r w:rsidR="000E3923" w:rsidRPr="000E3923">
        <w:rPr>
          <w:b/>
          <w:sz w:val="28"/>
          <w:szCs w:val="28"/>
        </w:rPr>
        <w:t>Введение в музыкальную грамоту»</w:t>
      </w:r>
    </w:p>
    <w:p w14:paraId="191BC2E8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 xml:space="preserve">Цель: </w:t>
      </w:r>
      <w:r w:rsidR="000E3923" w:rsidRPr="00846909">
        <w:rPr>
          <w:sz w:val="28"/>
          <w:szCs w:val="28"/>
          <w:lang w:eastAsia="ru-RU"/>
        </w:rPr>
        <w:t xml:space="preserve">учить различать и называть отдельные части музыкального </w:t>
      </w:r>
      <w:r w:rsidR="00846909" w:rsidRPr="00846909">
        <w:rPr>
          <w:sz w:val="28"/>
          <w:szCs w:val="28"/>
          <w:lang w:eastAsia="ru-RU"/>
        </w:rPr>
        <w:t>произведения.</w:t>
      </w:r>
    </w:p>
    <w:p w14:paraId="5910F98C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="000E3923">
        <w:rPr>
          <w:sz w:val="28"/>
          <w:szCs w:val="28"/>
        </w:rPr>
        <w:t xml:space="preserve"> знакомство с такими понятиями как </w:t>
      </w:r>
      <w:r w:rsidR="000E3923" w:rsidRPr="00D05963">
        <w:rPr>
          <w:sz w:val="28"/>
          <w:szCs w:val="28"/>
          <w:lang w:eastAsia="ru-RU"/>
        </w:rPr>
        <w:t>вступление, проигрыш, заключение,</w:t>
      </w:r>
      <w:r w:rsidR="000E3923" w:rsidRPr="007B39E3">
        <w:rPr>
          <w:sz w:val="24"/>
          <w:szCs w:val="24"/>
          <w:lang w:eastAsia="ru-RU"/>
        </w:rPr>
        <w:t xml:space="preserve"> </w:t>
      </w:r>
      <w:r w:rsidR="000E3923" w:rsidRPr="00D05963">
        <w:rPr>
          <w:sz w:val="28"/>
          <w:szCs w:val="28"/>
          <w:lang w:eastAsia="ru-RU"/>
        </w:rPr>
        <w:t>куплет, припев.</w:t>
      </w:r>
    </w:p>
    <w:p w14:paraId="7B4263B2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0E3923">
        <w:rPr>
          <w:sz w:val="28"/>
          <w:szCs w:val="28"/>
        </w:rPr>
        <w:t>слушаем и определяем есть ли вступление в песне, сколько куплетов, есть ли припев, проигрыш</w:t>
      </w:r>
    </w:p>
    <w:p w14:paraId="3CF79CD3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497033">
        <w:rPr>
          <w:sz w:val="28"/>
          <w:szCs w:val="28"/>
        </w:rPr>
        <w:t>дети понимают структуру построения песен.</w:t>
      </w:r>
    </w:p>
    <w:p w14:paraId="0248198E" w14:textId="77777777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Тема 6</w:t>
      </w:r>
      <w:r w:rsidRPr="00042A7E">
        <w:rPr>
          <w:b/>
          <w:sz w:val="28"/>
          <w:szCs w:val="28"/>
        </w:rPr>
        <w:t xml:space="preserve">. </w:t>
      </w:r>
      <w:r w:rsidR="000E3923">
        <w:rPr>
          <w:b/>
          <w:sz w:val="28"/>
          <w:szCs w:val="28"/>
        </w:rPr>
        <w:t>«Удивительный ритм»</w:t>
      </w:r>
    </w:p>
    <w:p w14:paraId="23091A54" w14:textId="3A8D93D6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 xml:space="preserve">Цель: </w:t>
      </w:r>
      <w:r w:rsidR="00A44C30" w:rsidRPr="00A44C30">
        <w:rPr>
          <w:sz w:val="28"/>
          <w:szCs w:val="28"/>
          <w:lang w:eastAsia="ru-RU"/>
        </w:rPr>
        <w:t>развивать чувство метро</w:t>
      </w:r>
      <w:r w:rsidR="00845E9B">
        <w:rPr>
          <w:sz w:val="28"/>
          <w:szCs w:val="28"/>
          <w:lang w:eastAsia="ru-RU"/>
        </w:rPr>
        <w:t xml:space="preserve"> </w:t>
      </w:r>
      <w:r w:rsidR="00A44C30" w:rsidRPr="00A44C30">
        <w:rPr>
          <w:sz w:val="28"/>
          <w:szCs w:val="28"/>
          <w:lang w:eastAsia="ru-RU"/>
        </w:rPr>
        <w:t>- ритма, ритмический слух.</w:t>
      </w:r>
    </w:p>
    <w:p w14:paraId="2F43D5C5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Pr="00042A7E">
        <w:rPr>
          <w:sz w:val="28"/>
          <w:szCs w:val="28"/>
        </w:rPr>
        <w:t xml:space="preserve"> </w:t>
      </w:r>
      <w:r w:rsidR="00A44C30">
        <w:rPr>
          <w:color w:val="000000"/>
          <w:sz w:val="28"/>
          <w:szCs w:val="28"/>
          <w:shd w:val="clear" w:color="auto" w:fill="FFFFFF"/>
        </w:rPr>
        <w:t>знакомство с простыми ритмами и размерами.</w:t>
      </w:r>
    </w:p>
    <w:p w14:paraId="586CBB76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5A2EFE">
        <w:rPr>
          <w:color w:val="000000"/>
          <w:sz w:val="28"/>
          <w:szCs w:val="28"/>
          <w:shd w:val="clear" w:color="auto" w:fill="FFFFFF"/>
        </w:rPr>
        <w:t>учимся воспроизвести ритмический рисунок мелодии с помощью музыкально</w:t>
      </w:r>
      <w:r w:rsidR="00A44C30">
        <w:rPr>
          <w:color w:val="000000"/>
          <w:sz w:val="28"/>
          <w:szCs w:val="28"/>
          <w:shd w:val="clear" w:color="auto" w:fill="FFFFFF"/>
        </w:rPr>
        <w:t xml:space="preserve"> </w:t>
      </w:r>
      <w:r w:rsidR="005A2EFE">
        <w:rPr>
          <w:color w:val="000000"/>
          <w:sz w:val="28"/>
          <w:szCs w:val="28"/>
          <w:shd w:val="clear" w:color="auto" w:fill="FFFFFF"/>
        </w:rPr>
        <w:t>- шумовых инструментов.  </w:t>
      </w:r>
    </w:p>
    <w:p w14:paraId="5E606FFD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A44C30">
        <w:rPr>
          <w:sz w:val="28"/>
          <w:szCs w:val="28"/>
        </w:rPr>
        <w:t>дети внимательно слушают и запоминают предложенный ритм и воспроизводят его.</w:t>
      </w:r>
    </w:p>
    <w:p w14:paraId="34B519BF" w14:textId="77777777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Тема 7</w:t>
      </w:r>
      <w:r w:rsidRPr="00042A7E">
        <w:rPr>
          <w:b/>
          <w:sz w:val="28"/>
          <w:szCs w:val="28"/>
        </w:rPr>
        <w:t>.</w:t>
      </w:r>
      <w:r w:rsidR="000E3923" w:rsidRPr="000E3923">
        <w:rPr>
          <w:sz w:val="28"/>
          <w:szCs w:val="28"/>
        </w:rPr>
        <w:t xml:space="preserve"> </w:t>
      </w:r>
      <w:r w:rsidR="000E3923" w:rsidRPr="000E3923">
        <w:rPr>
          <w:b/>
          <w:sz w:val="28"/>
          <w:szCs w:val="28"/>
        </w:rPr>
        <w:t>«Длинная и короткая дорожка»</w:t>
      </w:r>
    </w:p>
    <w:p w14:paraId="22A99040" w14:textId="77777777" w:rsidR="00042A7E" w:rsidRPr="00D76B0C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 xml:space="preserve">Цель: </w:t>
      </w:r>
      <w:r w:rsidR="00D76B0C" w:rsidRPr="00D76B0C">
        <w:rPr>
          <w:sz w:val="28"/>
          <w:szCs w:val="28"/>
          <w:lang w:eastAsia="ru-RU"/>
        </w:rPr>
        <w:t>учить различать звуки по длительности.</w:t>
      </w:r>
    </w:p>
    <w:p w14:paraId="5E0FB540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Pr="00042A7E">
        <w:rPr>
          <w:sz w:val="28"/>
          <w:szCs w:val="28"/>
        </w:rPr>
        <w:t xml:space="preserve"> </w:t>
      </w:r>
      <w:r w:rsidR="00475639">
        <w:rPr>
          <w:sz w:val="28"/>
          <w:szCs w:val="28"/>
        </w:rPr>
        <w:t>длинная нотка – «ТА», короткая нотка – «ТИ».</w:t>
      </w:r>
    </w:p>
    <w:p w14:paraId="1BA93577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475639">
        <w:rPr>
          <w:sz w:val="28"/>
          <w:szCs w:val="28"/>
        </w:rPr>
        <w:t>наглядно показать длительность звука (при помощи длинных и коротких отрезков разноцветных лент).</w:t>
      </w:r>
    </w:p>
    <w:p w14:paraId="4574C835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475639">
        <w:rPr>
          <w:sz w:val="28"/>
          <w:szCs w:val="28"/>
        </w:rPr>
        <w:t>дети самостоятельно определяют длительность звука.</w:t>
      </w:r>
    </w:p>
    <w:p w14:paraId="2C317904" w14:textId="77777777" w:rsidR="00042A7E" w:rsidRPr="00042A7E" w:rsidRDefault="00042A7E" w:rsidP="00042A7E">
      <w:pPr>
        <w:pStyle w:val="ac"/>
        <w:ind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Тема 8</w:t>
      </w:r>
      <w:r w:rsidRPr="00042A7E">
        <w:rPr>
          <w:b/>
          <w:sz w:val="28"/>
          <w:szCs w:val="28"/>
        </w:rPr>
        <w:t xml:space="preserve">. </w:t>
      </w:r>
      <w:r w:rsidR="000E3923" w:rsidRPr="000E3923">
        <w:rPr>
          <w:b/>
          <w:sz w:val="28"/>
          <w:szCs w:val="28"/>
        </w:rPr>
        <w:t>«Высоко и низко»</w:t>
      </w:r>
    </w:p>
    <w:p w14:paraId="00FC472E" w14:textId="77777777" w:rsidR="00042A7E" w:rsidRPr="00D76B0C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sz w:val="28"/>
          <w:szCs w:val="28"/>
        </w:rPr>
        <w:t xml:space="preserve">Цель: </w:t>
      </w:r>
      <w:r w:rsidR="00D76B0C" w:rsidRPr="00D76B0C">
        <w:rPr>
          <w:sz w:val="28"/>
          <w:szCs w:val="28"/>
          <w:lang w:eastAsia="ru-RU"/>
        </w:rPr>
        <w:t>у</w:t>
      </w:r>
      <w:r w:rsidR="00D76B0C">
        <w:rPr>
          <w:sz w:val="28"/>
          <w:szCs w:val="28"/>
          <w:lang w:eastAsia="ru-RU"/>
        </w:rPr>
        <w:t>чить различать звуки по высоте.</w:t>
      </w:r>
    </w:p>
    <w:p w14:paraId="69435014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Теория:</w:t>
      </w:r>
      <w:r w:rsidRPr="00042A7E">
        <w:rPr>
          <w:sz w:val="28"/>
          <w:szCs w:val="28"/>
        </w:rPr>
        <w:t xml:space="preserve"> </w:t>
      </w:r>
      <w:r w:rsidR="00D76B0C">
        <w:rPr>
          <w:sz w:val="28"/>
          <w:szCs w:val="28"/>
        </w:rPr>
        <w:t>знакомство с понятием «звуковысотность».</w:t>
      </w:r>
    </w:p>
    <w:p w14:paraId="5663FB16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Практика</w:t>
      </w:r>
      <w:r w:rsidRPr="00042A7E">
        <w:rPr>
          <w:sz w:val="28"/>
          <w:szCs w:val="28"/>
        </w:rPr>
        <w:t xml:space="preserve">: </w:t>
      </w:r>
      <w:r w:rsidR="00D76B0C">
        <w:rPr>
          <w:sz w:val="28"/>
          <w:szCs w:val="28"/>
        </w:rPr>
        <w:t>наглядно знакомить с движением звуков: птичка сидит в низу лесенки или на верху.</w:t>
      </w:r>
    </w:p>
    <w:p w14:paraId="54A46EE8" w14:textId="77777777" w:rsidR="00042A7E" w:rsidRPr="00042A7E" w:rsidRDefault="00042A7E" w:rsidP="00042A7E">
      <w:pPr>
        <w:pStyle w:val="ac"/>
        <w:ind w:firstLine="851"/>
        <w:rPr>
          <w:sz w:val="28"/>
          <w:szCs w:val="28"/>
        </w:rPr>
      </w:pPr>
      <w:r w:rsidRPr="00042A7E">
        <w:rPr>
          <w:i/>
          <w:sz w:val="28"/>
          <w:szCs w:val="28"/>
        </w:rPr>
        <w:t>Ожидаемые результаты:</w:t>
      </w:r>
      <w:r w:rsidRPr="00042A7E">
        <w:rPr>
          <w:sz w:val="28"/>
          <w:szCs w:val="28"/>
        </w:rPr>
        <w:t xml:space="preserve"> </w:t>
      </w:r>
      <w:r w:rsidR="00D76B0C">
        <w:rPr>
          <w:sz w:val="28"/>
          <w:szCs w:val="28"/>
        </w:rPr>
        <w:t>дети на слух определяют высоту звука (где сидит птичка).</w:t>
      </w:r>
    </w:p>
    <w:p w14:paraId="433F940C" w14:textId="77777777" w:rsidR="00042A7E" w:rsidRDefault="00042A7E" w:rsidP="00042A7E">
      <w:pPr>
        <w:pStyle w:val="ac"/>
        <w:ind w:firstLine="851"/>
        <w:rPr>
          <w:sz w:val="28"/>
          <w:szCs w:val="28"/>
        </w:rPr>
      </w:pPr>
    </w:p>
    <w:p w14:paraId="791F5B0F" w14:textId="77777777" w:rsidR="00BF7314" w:rsidRPr="00074FAD" w:rsidRDefault="00074FAD" w:rsidP="00BF7314">
      <w:pPr>
        <w:pStyle w:val="ac"/>
        <w:ind w:firstLine="851"/>
        <w:rPr>
          <w:b/>
          <w:sz w:val="28"/>
          <w:szCs w:val="28"/>
        </w:rPr>
      </w:pPr>
      <w:r w:rsidRPr="00074FAD">
        <w:rPr>
          <w:b/>
          <w:sz w:val="28"/>
          <w:szCs w:val="28"/>
        </w:rPr>
        <w:t>Календарно-учебный план</w:t>
      </w:r>
    </w:p>
    <w:tbl>
      <w:tblPr>
        <w:tblStyle w:val="af8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4961"/>
        <w:gridCol w:w="4246"/>
      </w:tblGrid>
      <w:tr w:rsidR="00074FAD" w14:paraId="13AA96CD" w14:textId="77777777" w:rsidTr="00074FAD">
        <w:trPr>
          <w:jc w:val="center"/>
        </w:trPr>
        <w:tc>
          <w:tcPr>
            <w:tcW w:w="846" w:type="dxa"/>
          </w:tcPr>
          <w:p w14:paraId="42F55253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</w:tcPr>
          <w:p w14:paraId="58640800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деятельности</w:t>
            </w:r>
          </w:p>
        </w:tc>
        <w:tc>
          <w:tcPr>
            <w:tcW w:w="4246" w:type="dxa"/>
          </w:tcPr>
          <w:p w14:paraId="1093DDA4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«Горошины»</w:t>
            </w:r>
          </w:p>
        </w:tc>
      </w:tr>
      <w:tr w:rsidR="00074FAD" w14:paraId="7BD54355" w14:textId="77777777" w:rsidTr="00074FAD">
        <w:trPr>
          <w:jc w:val="center"/>
        </w:trPr>
        <w:tc>
          <w:tcPr>
            <w:tcW w:w="846" w:type="dxa"/>
          </w:tcPr>
          <w:p w14:paraId="1267EF1F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14:paraId="384D3807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4246" w:type="dxa"/>
          </w:tcPr>
          <w:p w14:paraId="056B2E20" w14:textId="195542A5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47FA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сентября</w:t>
            </w:r>
          </w:p>
        </w:tc>
      </w:tr>
      <w:tr w:rsidR="00074FAD" w14:paraId="0D61F730" w14:textId="77777777" w:rsidTr="00074FAD">
        <w:trPr>
          <w:jc w:val="center"/>
        </w:trPr>
        <w:tc>
          <w:tcPr>
            <w:tcW w:w="846" w:type="dxa"/>
          </w:tcPr>
          <w:p w14:paraId="3F851F8C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14:paraId="71180783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учебного периода</w:t>
            </w:r>
          </w:p>
        </w:tc>
        <w:tc>
          <w:tcPr>
            <w:tcW w:w="4246" w:type="dxa"/>
          </w:tcPr>
          <w:p w14:paraId="41E51BA2" w14:textId="02EEAC51" w:rsidR="00074FAD" w:rsidRDefault="00347FAB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74FAD">
              <w:rPr>
                <w:sz w:val="28"/>
                <w:szCs w:val="28"/>
              </w:rPr>
              <w:t xml:space="preserve"> недел</w:t>
            </w:r>
            <w:r>
              <w:rPr>
                <w:sz w:val="28"/>
                <w:szCs w:val="28"/>
              </w:rPr>
              <w:t>и</w:t>
            </w:r>
          </w:p>
        </w:tc>
      </w:tr>
      <w:tr w:rsidR="00074FAD" w14:paraId="722D6D19" w14:textId="77777777" w:rsidTr="00074FAD">
        <w:trPr>
          <w:jc w:val="center"/>
        </w:trPr>
        <w:tc>
          <w:tcPr>
            <w:tcW w:w="846" w:type="dxa"/>
          </w:tcPr>
          <w:p w14:paraId="02549E0B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14:paraId="033FC8EB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учебной недели</w:t>
            </w:r>
          </w:p>
        </w:tc>
        <w:tc>
          <w:tcPr>
            <w:tcW w:w="4246" w:type="dxa"/>
          </w:tcPr>
          <w:p w14:paraId="410B8656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дней</w:t>
            </w:r>
          </w:p>
        </w:tc>
      </w:tr>
      <w:tr w:rsidR="00074FAD" w14:paraId="3AD2F259" w14:textId="77777777" w:rsidTr="00074FAD">
        <w:trPr>
          <w:jc w:val="center"/>
        </w:trPr>
        <w:tc>
          <w:tcPr>
            <w:tcW w:w="846" w:type="dxa"/>
          </w:tcPr>
          <w:p w14:paraId="53BF44CD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961" w:type="dxa"/>
          </w:tcPr>
          <w:p w14:paraId="6BBF5BE4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Периодичность учебных занятий</w:t>
            </w:r>
          </w:p>
        </w:tc>
        <w:tc>
          <w:tcPr>
            <w:tcW w:w="4246" w:type="dxa"/>
          </w:tcPr>
          <w:p w14:paraId="2735177E" w14:textId="559F579F" w:rsidR="00074FAD" w:rsidRDefault="00347FAB" w:rsidP="00347FAB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74FAD">
              <w:rPr>
                <w:sz w:val="28"/>
                <w:szCs w:val="28"/>
              </w:rPr>
              <w:t xml:space="preserve"> раз</w:t>
            </w:r>
            <w:r>
              <w:rPr>
                <w:sz w:val="28"/>
                <w:szCs w:val="28"/>
              </w:rPr>
              <w:t>а</w:t>
            </w:r>
            <w:r w:rsidR="00074FAD">
              <w:rPr>
                <w:sz w:val="28"/>
                <w:szCs w:val="28"/>
              </w:rPr>
              <w:t xml:space="preserve"> в неделю по одному учебному часу</w:t>
            </w:r>
          </w:p>
        </w:tc>
      </w:tr>
      <w:tr w:rsidR="00074FAD" w14:paraId="66CBC147" w14:textId="77777777" w:rsidTr="00074FAD">
        <w:trPr>
          <w:jc w:val="center"/>
        </w:trPr>
        <w:tc>
          <w:tcPr>
            <w:tcW w:w="846" w:type="dxa"/>
          </w:tcPr>
          <w:p w14:paraId="49A8154D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14:paraId="50460410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4246" w:type="dxa"/>
          </w:tcPr>
          <w:p w14:paraId="2916B288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часов</w:t>
            </w:r>
          </w:p>
        </w:tc>
      </w:tr>
      <w:tr w:rsidR="00074FAD" w14:paraId="57D2FF03" w14:textId="77777777" w:rsidTr="00074FAD">
        <w:trPr>
          <w:jc w:val="center"/>
        </w:trPr>
        <w:tc>
          <w:tcPr>
            <w:tcW w:w="846" w:type="dxa"/>
          </w:tcPr>
          <w:p w14:paraId="31C2B1A3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14:paraId="152582D3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246" w:type="dxa"/>
          </w:tcPr>
          <w:p w14:paraId="5B188C80" w14:textId="7B8A5FCB" w:rsidR="00074FAD" w:rsidRDefault="00347FAB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октября</w:t>
            </w:r>
          </w:p>
        </w:tc>
      </w:tr>
      <w:tr w:rsidR="00074FAD" w14:paraId="436B3A16" w14:textId="77777777" w:rsidTr="00074FAD">
        <w:trPr>
          <w:jc w:val="center"/>
        </w:trPr>
        <w:tc>
          <w:tcPr>
            <w:tcW w:w="846" w:type="dxa"/>
          </w:tcPr>
          <w:p w14:paraId="548E013D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14:paraId="66D25142" w14:textId="77777777" w:rsidR="00074FAD" w:rsidRDefault="00074FAD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 реализации программы</w:t>
            </w:r>
          </w:p>
        </w:tc>
        <w:tc>
          <w:tcPr>
            <w:tcW w:w="4246" w:type="dxa"/>
          </w:tcPr>
          <w:p w14:paraId="2D84317C" w14:textId="617FB7E5" w:rsidR="00074FAD" w:rsidRDefault="00347FAB" w:rsidP="00074FAD">
            <w:pPr>
              <w:pStyle w:val="ac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074FAD">
              <w:rPr>
                <w:sz w:val="28"/>
                <w:szCs w:val="28"/>
              </w:rPr>
              <w:t xml:space="preserve">.09.2024 – </w:t>
            </w:r>
            <w:r>
              <w:rPr>
                <w:sz w:val="28"/>
                <w:szCs w:val="28"/>
              </w:rPr>
              <w:t>20</w:t>
            </w:r>
            <w:r w:rsidR="00074FAD">
              <w:rPr>
                <w:sz w:val="28"/>
                <w:szCs w:val="28"/>
              </w:rPr>
              <w:t>.10.2024</w:t>
            </w:r>
          </w:p>
        </w:tc>
      </w:tr>
    </w:tbl>
    <w:p w14:paraId="03A0483F" w14:textId="77777777" w:rsidR="00074FAD" w:rsidRDefault="00074FAD" w:rsidP="00074FAD">
      <w:pPr>
        <w:pStyle w:val="ac"/>
        <w:ind w:firstLine="851"/>
        <w:jc w:val="center"/>
        <w:rPr>
          <w:sz w:val="28"/>
          <w:szCs w:val="28"/>
        </w:rPr>
      </w:pPr>
    </w:p>
    <w:p w14:paraId="37003BBB" w14:textId="77777777" w:rsidR="00286013" w:rsidRPr="00BE71E2" w:rsidRDefault="00286013" w:rsidP="00BE71E2">
      <w:pPr>
        <w:pStyle w:val="ac"/>
        <w:ind w:firstLine="851"/>
        <w:rPr>
          <w:b/>
          <w:sz w:val="28"/>
          <w:szCs w:val="28"/>
        </w:rPr>
      </w:pPr>
      <w:r w:rsidRPr="00BE71E2">
        <w:rPr>
          <w:b/>
          <w:sz w:val="28"/>
          <w:szCs w:val="28"/>
        </w:rPr>
        <w:t>Рабочая программа воспитания</w:t>
      </w:r>
    </w:p>
    <w:p w14:paraId="1F003A2B" w14:textId="77777777" w:rsidR="00286013" w:rsidRPr="00BE71E2" w:rsidRDefault="00286013" w:rsidP="00BE71E2">
      <w:pPr>
        <w:pStyle w:val="ac"/>
        <w:ind w:firstLine="851"/>
        <w:rPr>
          <w:sz w:val="28"/>
          <w:szCs w:val="28"/>
        </w:rPr>
      </w:pPr>
      <w:r w:rsidRPr="00BE71E2">
        <w:rPr>
          <w:sz w:val="28"/>
          <w:szCs w:val="28"/>
        </w:rPr>
        <w:t>Основная идея программы – это создание условий для раскрытия творческих способностей ребёнка в его самореализации посредством пения.</w:t>
      </w:r>
    </w:p>
    <w:p w14:paraId="66C4572A" w14:textId="77777777" w:rsidR="00286013" w:rsidRPr="00BE71E2" w:rsidRDefault="00286013" w:rsidP="00BE71E2">
      <w:pPr>
        <w:pStyle w:val="ac"/>
        <w:ind w:firstLine="851"/>
        <w:rPr>
          <w:sz w:val="28"/>
          <w:szCs w:val="28"/>
        </w:rPr>
      </w:pPr>
      <w:r w:rsidRPr="00BE71E2">
        <w:rPr>
          <w:sz w:val="28"/>
          <w:szCs w:val="28"/>
        </w:rPr>
        <w:t>В основу программы положены следующие методические условия:</w:t>
      </w:r>
    </w:p>
    <w:p w14:paraId="1550D468" w14:textId="77777777" w:rsidR="00286013" w:rsidRPr="00BE71E2" w:rsidRDefault="00286013" w:rsidP="00BE71E2">
      <w:pPr>
        <w:pStyle w:val="ac"/>
        <w:numPr>
          <w:ilvl w:val="0"/>
          <w:numId w:val="41"/>
        </w:numPr>
        <w:rPr>
          <w:sz w:val="28"/>
          <w:szCs w:val="28"/>
        </w:rPr>
      </w:pPr>
      <w:r w:rsidRPr="00BE71E2">
        <w:rPr>
          <w:sz w:val="28"/>
          <w:szCs w:val="28"/>
        </w:rPr>
        <w:lastRenderedPageBreak/>
        <w:t>применение методики вокального воспитания детей, основанной на вариативном, импровизационном подходах к процессу фонации;</w:t>
      </w:r>
    </w:p>
    <w:p w14:paraId="58F14DB5" w14:textId="77777777" w:rsidR="00286013" w:rsidRPr="00BE71E2" w:rsidRDefault="00286013" w:rsidP="00BE71E2">
      <w:pPr>
        <w:pStyle w:val="ac"/>
        <w:numPr>
          <w:ilvl w:val="0"/>
          <w:numId w:val="41"/>
        </w:numPr>
        <w:rPr>
          <w:sz w:val="28"/>
          <w:szCs w:val="28"/>
        </w:rPr>
      </w:pPr>
      <w:r w:rsidRPr="00BE71E2">
        <w:rPr>
          <w:sz w:val="28"/>
          <w:szCs w:val="28"/>
        </w:rPr>
        <w:t>применение разных форм учебных занятий: индивидуальных, мелкогрупповых, групповых;</w:t>
      </w:r>
    </w:p>
    <w:p w14:paraId="3C3EEDDF" w14:textId="77777777" w:rsidR="00286013" w:rsidRPr="00BE71E2" w:rsidRDefault="00286013" w:rsidP="00BE71E2">
      <w:pPr>
        <w:pStyle w:val="ac"/>
        <w:numPr>
          <w:ilvl w:val="0"/>
          <w:numId w:val="41"/>
        </w:numPr>
        <w:rPr>
          <w:sz w:val="28"/>
          <w:szCs w:val="28"/>
        </w:rPr>
      </w:pPr>
      <w:r w:rsidRPr="00BE71E2">
        <w:rPr>
          <w:sz w:val="28"/>
          <w:szCs w:val="28"/>
        </w:rPr>
        <w:t>использование игры и игровой ситуации как стимуляторов и активизаторов певческой, творческой деятельности детей;</w:t>
      </w:r>
    </w:p>
    <w:p w14:paraId="55386B0A" w14:textId="77777777" w:rsidR="00286013" w:rsidRPr="00BE71E2" w:rsidRDefault="00286013" w:rsidP="00BE71E2">
      <w:pPr>
        <w:pStyle w:val="ac"/>
        <w:numPr>
          <w:ilvl w:val="0"/>
          <w:numId w:val="41"/>
        </w:numPr>
        <w:rPr>
          <w:i/>
          <w:sz w:val="28"/>
          <w:szCs w:val="28"/>
        </w:rPr>
      </w:pPr>
      <w:r w:rsidRPr="00BE71E2">
        <w:rPr>
          <w:sz w:val="28"/>
          <w:szCs w:val="28"/>
        </w:rPr>
        <w:t xml:space="preserve">учёт возрастных, психофизиологических, индивидуальных особенностей детей. </w:t>
      </w:r>
    </w:p>
    <w:p w14:paraId="706F2F1A" w14:textId="77777777" w:rsidR="00286013" w:rsidRPr="00BE71E2" w:rsidRDefault="00012B88" w:rsidP="00BE71E2">
      <w:pPr>
        <w:pStyle w:val="ac"/>
        <w:ind w:firstLine="851"/>
        <w:rPr>
          <w:sz w:val="28"/>
          <w:szCs w:val="28"/>
        </w:rPr>
      </w:pPr>
      <w:r w:rsidRPr="00BE71E2">
        <w:rPr>
          <w:sz w:val="28"/>
          <w:szCs w:val="28"/>
        </w:rPr>
        <w:t>При планировании</w:t>
      </w:r>
      <w:r w:rsidR="00286013" w:rsidRPr="00BE71E2">
        <w:rPr>
          <w:sz w:val="28"/>
          <w:szCs w:val="28"/>
        </w:rPr>
        <w:t xml:space="preserve"> работы с детьми необходимо учитывались: </w:t>
      </w:r>
    </w:p>
    <w:p w14:paraId="746EFBCB" w14:textId="77777777" w:rsidR="00286013" w:rsidRPr="00BE71E2" w:rsidRDefault="00012B88" w:rsidP="00BE71E2">
      <w:pPr>
        <w:pStyle w:val="ac"/>
        <w:numPr>
          <w:ilvl w:val="0"/>
          <w:numId w:val="42"/>
        </w:numPr>
        <w:rPr>
          <w:sz w:val="28"/>
          <w:szCs w:val="28"/>
        </w:rPr>
      </w:pPr>
      <w:r w:rsidRPr="00BE71E2">
        <w:rPr>
          <w:sz w:val="28"/>
          <w:szCs w:val="28"/>
        </w:rPr>
        <w:t>м</w:t>
      </w:r>
      <w:r w:rsidR="00286013" w:rsidRPr="00BE71E2">
        <w:rPr>
          <w:sz w:val="28"/>
          <w:szCs w:val="28"/>
        </w:rPr>
        <w:t>едико-гигиенические требования к последовательности, длительности и особенностям проведения различных режимных моментов;</w:t>
      </w:r>
    </w:p>
    <w:p w14:paraId="60BE849E" w14:textId="77777777" w:rsidR="00286013" w:rsidRPr="00BE71E2" w:rsidRDefault="00012B88" w:rsidP="00BE71E2">
      <w:pPr>
        <w:pStyle w:val="ac"/>
        <w:numPr>
          <w:ilvl w:val="0"/>
          <w:numId w:val="42"/>
        </w:numPr>
        <w:rPr>
          <w:sz w:val="28"/>
          <w:szCs w:val="28"/>
        </w:rPr>
      </w:pPr>
      <w:r w:rsidRPr="00BE71E2">
        <w:rPr>
          <w:sz w:val="28"/>
          <w:szCs w:val="28"/>
        </w:rPr>
        <w:t>м</w:t>
      </w:r>
      <w:r w:rsidR="00286013" w:rsidRPr="00BE71E2">
        <w:rPr>
          <w:sz w:val="28"/>
          <w:szCs w:val="28"/>
        </w:rPr>
        <w:t>естные, региональные условия (климат, природные условия</w:t>
      </w:r>
      <w:r w:rsidR="0095520F" w:rsidRPr="00BE71E2">
        <w:rPr>
          <w:sz w:val="28"/>
          <w:szCs w:val="28"/>
        </w:rPr>
        <w:t>);</w:t>
      </w:r>
    </w:p>
    <w:p w14:paraId="07F29491" w14:textId="77777777" w:rsidR="00286013" w:rsidRPr="00BE71E2" w:rsidRDefault="00012B88" w:rsidP="00BE71E2">
      <w:pPr>
        <w:pStyle w:val="ac"/>
        <w:numPr>
          <w:ilvl w:val="0"/>
          <w:numId w:val="42"/>
        </w:numPr>
        <w:rPr>
          <w:sz w:val="28"/>
          <w:szCs w:val="28"/>
        </w:rPr>
      </w:pPr>
      <w:r w:rsidRPr="00BE71E2">
        <w:rPr>
          <w:sz w:val="28"/>
          <w:szCs w:val="28"/>
        </w:rPr>
        <w:t>и</w:t>
      </w:r>
      <w:r w:rsidR="00286013" w:rsidRPr="00BE71E2">
        <w:rPr>
          <w:sz w:val="28"/>
          <w:szCs w:val="28"/>
        </w:rPr>
        <w:t xml:space="preserve">ндивидуальные особенности каждого ребёнка (пробуждение, свобода участия в той или иной деятельности); </w:t>
      </w:r>
    </w:p>
    <w:p w14:paraId="003A3920" w14:textId="77777777" w:rsidR="00012B88" w:rsidRPr="00BE71E2" w:rsidRDefault="00012B88" w:rsidP="00BE71E2">
      <w:pPr>
        <w:pStyle w:val="ac"/>
        <w:numPr>
          <w:ilvl w:val="0"/>
          <w:numId w:val="42"/>
        </w:numPr>
        <w:rPr>
          <w:sz w:val="28"/>
          <w:szCs w:val="28"/>
        </w:rPr>
      </w:pPr>
      <w:r w:rsidRPr="00BE71E2">
        <w:rPr>
          <w:sz w:val="28"/>
          <w:szCs w:val="28"/>
        </w:rPr>
        <w:t>ч</w:t>
      </w:r>
      <w:r w:rsidR="00286013" w:rsidRPr="00BE71E2">
        <w:rPr>
          <w:sz w:val="28"/>
          <w:szCs w:val="28"/>
        </w:rPr>
        <w:t>ередование и соотношение организованной и самостоятельной деятельности детей с обязательным временем для свободных игр - ведущей деятельности ребёнка дошкольного возраста;</w:t>
      </w:r>
    </w:p>
    <w:p w14:paraId="54AE27D0" w14:textId="77777777" w:rsidR="00012B88" w:rsidRPr="00BE71E2" w:rsidRDefault="00012B88" w:rsidP="00BE71E2">
      <w:pPr>
        <w:pStyle w:val="ac"/>
        <w:numPr>
          <w:ilvl w:val="0"/>
          <w:numId w:val="42"/>
        </w:numPr>
        <w:rPr>
          <w:sz w:val="28"/>
          <w:szCs w:val="28"/>
        </w:rPr>
      </w:pPr>
      <w:r w:rsidRPr="00BE71E2">
        <w:rPr>
          <w:sz w:val="28"/>
          <w:szCs w:val="28"/>
        </w:rPr>
        <w:t>и</w:t>
      </w:r>
      <w:r w:rsidR="00286013" w:rsidRPr="00BE71E2">
        <w:rPr>
          <w:sz w:val="28"/>
          <w:szCs w:val="28"/>
        </w:rPr>
        <w:t>зменение р</w:t>
      </w:r>
      <w:r w:rsidRPr="00BE71E2">
        <w:rPr>
          <w:sz w:val="28"/>
          <w:szCs w:val="28"/>
        </w:rPr>
        <w:t>аботоспособности детей в течение</w:t>
      </w:r>
      <w:r w:rsidR="00286013" w:rsidRPr="00BE71E2">
        <w:rPr>
          <w:sz w:val="28"/>
          <w:szCs w:val="28"/>
        </w:rPr>
        <w:t xml:space="preserve"> дня; </w:t>
      </w:r>
    </w:p>
    <w:p w14:paraId="383A3054" w14:textId="77777777" w:rsidR="00012B88" w:rsidRPr="00BE71E2" w:rsidRDefault="00012B88" w:rsidP="00BE71E2">
      <w:pPr>
        <w:pStyle w:val="ac"/>
        <w:numPr>
          <w:ilvl w:val="0"/>
          <w:numId w:val="42"/>
        </w:numPr>
        <w:rPr>
          <w:sz w:val="28"/>
          <w:szCs w:val="28"/>
        </w:rPr>
      </w:pPr>
      <w:r w:rsidRPr="00BE71E2">
        <w:rPr>
          <w:sz w:val="28"/>
          <w:szCs w:val="28"/>
        </w:rPr>
        <w:t>в</w:t>
      </w:r>
      <w:r w:rsidR="00286013" w:rsidRPr="00BE71E2">
        <w:rPr>
          <w:sz w:val="28"/>
          <w:szCs w:val="28"/>
        </w:rPr>
        <w:t xml:space="preserve">ключение моментов, способствующих эмоциональной разрядке. </w:t>
      </w:r>
    </w:p>
    <w:p w14:paraId="2B5CDF9B" w14:textId="77777777" w:rsidR="00286013" w:rsidRPr="00BE71E2" w:rsidRDefault="00012B88" w:rsidP="00BE71E2">
      <w:pPr>
        <w:pStyle w:val="ac"/>
        <w:ind w:firstLine="851"/>
        <w:rPr>
          <w:sz w:val="28"/>
          <w:szCs w:val="28"/>
        </w:rPr>
      </w:pPr>
      <w:r w:rsidRPr="00BE71E2">
        <w:rPr>
          <w:sz w:val="28"/>
          <w:szCs w:val="28"/>
        </w:rPr>
        <w:t xml:space="preserve">Творческие, доброжелательные и </w:t>
      </w:r>
      <w:r w:rsidR="00286013" w:rsidRPr="00BE71E2">
        <w:rPr>
          <w:sz w:val="28"/>
          <w:szCs w:val="28"/>
        </w:rPr>
        <w:t>компетентные педагоги, работая по данной программе в системе и в содружестве с семьёй</w:t>
      </w:r>
      <w:r w:rsidRPr="00BE71E2">
        <w:rPr>
          <w:sz w:val="28"/>
          <w:szCs w:val="28"/>
        </w:rPr>
        <w:t>,</w:t>
      </w:r>
      <w:r w:rsidR="00286013" w:rsidRPr="00BE71E2">
        <w:rPr>
          <w:sz w:val="28"/>
          <w:szCs w:val="28"/>
        </w:rPr>
        <w:t xml:space="preserve"> обязательно </w:t>
      </w:r>
      <w:r w:rsidRPr="00BE71E2">
        <w:rPr>
          <w:sz w:val="28"/>
          <w:szCs w:val="28"/>
        </w:rPr>
        <w:t xml:space="preserve">помогут детям стать </w:t>
      </w:r>
      <w:r w:rsidR="00286013" w:rsidRPr="00BE71E2">
        <w:rPr>
          <w:sz w:val="28"/>
          <w:szCs w:val="28"/>
        </w:rPr>
        <w:t>самостоятельнее, проявлять инициативу и творчество в р</w:t>
      </w:r>
      <w:r w:rsidRPr="00BE71E2">
        <w:rPr>
          <w:sz w:val="28"/>
          <w:szCs w:val="28"/>
        </w:rPr>
        <w:t>азных видах деятельности. Они</w:t>
      </w:r>
      <w:r w:rsidR="00286013" w:rsidRPr="00BE71E2">
        <w:rPr>
          <w:sz w:val="28"/>
          <w:szCs w:val="28"/>
        </w:rPr>
        <w:t xml:space="preserve"> более открыты к общению со взрослыми, дружелюбнее и терпеливее по отношению к сверстникам, любознательней и интеллектуально развиты, эмоционально отзывчивыми на красоту окружающего мира, произведений искусства, на состояние других людей, любящ</w:t>
      </w:r>
      <w:r w:rsidRPr="00BE71E2">
        <w:rPr>
          <w:sz w:val="28"/>
          <w:szCs w:val="28"/>
        </w:rPr>
        <w:t>ие свою Родину, свой народ.</w:t>
      </w:r>
    </w:p>
    <w:p w14:paraId="24FB1607" w14:textId="77777777" w:rsidR="00286013" w:rsidRPr="00286013" w:rsidRDefault="00286013" w:rsidP="00AD3D9B">
      <w:pPr>
        <w:pStyle w:val="ac"/>
        <w:ind w:firstLine="851"/>
        <w:rPr>
          <w:b/>
          <w:sz w:val="28"/>
          <w:szCs w:val="28"/>
        </w:rPr>
      </w:pPr>
      <w:r w:rsidRPr="00286013">
        <w:rPr>
          <w:b/>
          <w:sz w:val="28"/>
          <w:szCs w:val="28"/>
        </w:rPr>
        <w:t>Календарный план воспитательной работы</w:t>
      </w:r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697"/>
        <w:gridCol w:w="3010"/>
        <w:gridCol w:w="3064"/>
        <w:gridCol w:w="1762"/>
        <w:gridCol w:w="1746"/>
      </w:tblGrid>
      <w:tr w:rsidR="008A266F" w14:paraId="21C58B8D" w14:textId="77777777" w:rsidTr="003334B1">
        <w:tc>
          <w:tcPr>
            <w:tcW w:w="697" w:type="dxa"/>
          </w:tcPr>
          <w:p w14:paraId="4F88C06A" w14:textId="77777777" w:rsidR="008A266F" w:rsidRDefault="00BE71E2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14:paraId="4C4A9359" w14:textId="77777777" w:rsidR="00BE71E2" w:rsidRDefault="00BE71E2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010" w:type="dxa"/>
          </w:tcPr>
          <w:p w14:paraId="6403AC4D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 w:rsidRPr="00A46CEC">
              <w:rPr>
                <w:sz w:val="28"/>
                <w:szCs w:val="28"/>
                <w:lang w:eastAsia="en-US"/>
              </w:rPr>
              <w:t>Название мероприятия, события</w:t>
            </w:r>
          </w:p>
        </w:tc>
        <w:tc>
          <w:tcPr>
            <w:tcW w:w="3064" w:type="dxa"/>
          </w:tcPr>
          <w:p w14:paraId="7BF5E02F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 w:rsidRPr="00A46CEC">
              <w:rPr>
                <w:sz w:val="28"/>
                <w:szCs w:val="28"/>
                <w:lang w:eastAsia="en-US"/>
              </w:rPr>
              <w:t>Направления воспитательной работы</w:t>
            </w:r>
          </w:p>
        </w:tc>
        <w:tc>
          <w:tcPr>
            <w:tcW w:w="1762" w:type="dxa"/>
          </w:tcPr>
          <w:p w14:paraId="22A65F97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 w:rsidRPr="00A46CEC">
              <w:rPr>
                <w:sz w:val="28"/>
                <w:szCs w:val="28"/>
                <w:lang w:eastAsia="en-US"/>
              </w:rPr>
              <w:t>Форма проведения</w:t>
            </w:r>
          </w:p>
        </w:tc>
        <w:tc>
          <w:tcPr>
            <w:tcW w:w="1746" w:type="dxa"/>
          </w:tcPr>
          <w:p w14:paraId="63ADE8B6" w14:textId="77777777" w:rsidR="008A266F" w:rsidRPr="00A46CEC" w:rsidRDefault="008A266F" w:rsidP="00286013">
            <w:pPr>
              <w:pStyle w:val="ac"/>
              <w:rPr>
                <w:sz w:val="28"/>
                <w:szCs w:val="28"/>
                <w:lang w:eastAsia="en-US"/>
              </w:rPr>
            </w:pPr>
            <w:r w:rsidRPr="00A46CEC">
              <w:rPr>
                <w:sz w:val="28"/>
                <w:szCs w:val="28"/>
                <w:lang w:eastAsia="en-US"/>
              </w:rPr>
              <w:t>Сроки проведения</w:t>
            </w:r>
          </w:p>
        </w:tc>
      </w:tr>
      <w:tr w:rsidR="008A266F" w14:paraId="7A5ADF8A" w14:textId="77777777" w:rsidTr="003334B1">
        <w:tc>
          <w:tcPr>
            <w:tcW w:w="697" w:type="dxa"/>
          </w:tcPr>
          <w:p w14:paraId="3287563F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010" w:type="dxa"/>
          </w:tcPr>
          <w:p w14:paraId="0D04874E" w14:textId="77777777" w:rsidR="008A266F" w:rsidRPr="00AD3D9B" w:rsidRDefault="003D082A" w:rsidP="00BB7109">
            <w:pPr>
              <w:pStyle w:val="ac"/>
              <w:rPr>
                <w:sz w:val="28"/>
                <w:szCs w:val="28"/>
                <w:highlight w:val="yellow"/>
              </w:rPr>
            </w:pPr>
            <w:r w:rsidRPr="003D082A">
              <w:rPr>
                <w:sz w:val="28"/>
                <w:szCs w:val="28"/>
              </w:rPr>
              <w:t>Беседа – знакомство с основными видами певческой деятельности.</w:t>
            </w:r>
          </w:p>
        </w:tc>
        <w:tc>
          <w:tcPr>
            <w:tcW w:w="3064" w:type="dxa"/>
          </w:tcPr>
          <w:p w14:paraId="01C77BB4" w14:textId="77777777" w:rsidR="008A266F" w:rsidRPr="008A266F" w:rsidRDefault="008A266F" w:rsidP="00286013">
            <w:pPr>
              <w:pStyle w:val="ac"/>
              <w:rPr>
                <w:sz w:val="28"/>
                <w:szCs w:val="28"/>
              </w:rPr>
            </w:pPr>
            <w:r w:rsidRPr="008A266F">
              <w:rPr>
                <w:sz w:val="28"/>
                <w:szCs w:val="28"/>
              </w:rPr>
              <w:t>Воспитание интереса к певческой деятельности и к музыке в целом</w:t>
            </w:r>
            <w:r w:rsidR="00BB7109">
              <w:rPr>
                <w:sz w:val="28"/>
                <w:szCs w:val="28"/>
              </w:rPr>
              <w:t>.</w:t>
            </w:r>
          </w:p>
        </w:tc>
        <w:tc>
          <w:tcPr>
            <w:tcW w:w="1762" w:type="dxa"/>
          </w:tcPr>
          <w:p w14:paraId="5CE15CFD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занятий</w:t>
            </w:r>
          </w:p>
        </w:tc>
        <w:tc>
          <w:tcPr>
            <w:tcW w:w="1746" w:type="dxa"/>
          </w:tcPr>
          <w:p w14:paraId="4CB94362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Октябрь </w:t>
            </w:r>
          </w:p>
        </w:tc>
      </w:tr>
      <w:tr w:rsidR="008A266F" w14:paraId="52D08C48" w14:textId="77777777" w:rsidTr="003334B1">
        <w:tc>
          <w:tcPr>
            <w:tcW w:w="697" w:type="dxa"/>
          </w:tcPr>
          <w:p w14:paraId="0B3EA247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010" w:type="dxa"/>
          </w:tcPr>
          <w:p w14:paraId="7CE43C0E" w14:textId="77777777" w:rsidR="003334B1" w:rsidRDefault="001C2177" w:rsidP="00286013">
            <w:pPr>
              <w:pStyle w:val="ac"/>
              <w:rPr>
                <w:sz w:val="28"/>
                <w:szCs w:val="28"/>
              </w:rPr>
            </w:pPr>
            <w:r w:rsidRPr="00B87D2C">
              <w:rPr>
                <w:sz w:val="28"/>
                <w:szCs w:val="28"/>
              </w:rPr>
              <w:t xml:space="preserve">«Звучащий голос» - </w:t>
            </w:r>
          </w:p>
          <w:p w14:paraId="5AE0E31D" w14:textId="77777777" w:rsidR="008A266F" w:rsidRPr="00B87D2C" w:rsidRDefault="001C2177" w:rsidP="00286013">
            <w:pPr>
              <w:pStyle w:val="ac"/>
              <w:rPr>
                <w:sz w:val="28"/>
                <w:szCs w:val="28"/>
              </w:rPr>
            </w:pPr>
            <w:r w:rsidRPr="00B87D2C">
              <w:rPr>
                <w:sz w:val="28"/>
                <w:szCs w:val="28"/>
              </w:rPr>
              <w:t xml:space="preserve">о себе </w:t>
            </w:r>
            <w:r w:rsidR="00B87D2C" w:rsidRPr="00B87D2C">
              <w:rPr>
                <w:sz w:val="28"/>
                <w:szCs w:val="28"/>
              </w:rPr>
              <w:t>я пропою.</w:t>
            </w:r>
          </w:p>
        </w:tc>
        <w:tc>
          <w:tcPr>
            <w:tcW w:w="3064" w:type="dxa"/>
          </w:tcPr>
          <w:p w14:paraId="0075BD76" w14:textId="77777777" w:rsidR="008A266F" w:rsidRPr="008A266F" w:rsidRDefault="00BB7109" w:rsidP="00286013">
            <w:pPr>
              <w:pStyle w:val="ac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Привить навы</w:t>
            </w:r>
            <w:r w:rsidR="00BE71E2">
              <w:rPr>
                <w:color w:val="000000"/>
                <w:sz w:val="28"/>
                <w:szCs w:val="28"/>
                <w:shd w:val="clear" w:color="auto" w:fill="FFFFFF"/>
              </w:rPr>
              <w:t xml:space="preserve">ки общения с музыкой: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воспринимать и исполнять ее. </w:t>
            </w:r>
            <w:r w:rsidR="008A266F" w:rsidRPr="008A266F">
              <w:rPr>
                <w:sz w:val="28"/>
                <w:szCs w:val="28"/>
              </w:rPr>
              <w:t>Воспитание эстетического вкуса</w:t>
            </w:r>
          </w:p>
        </w:tc>
        <w:tc>
          <w:tcPr>
            <w:tcW w:w="1762" w:type="dxa"/>
          </w:tcPr>
          <w:p w14:paraId="3FF1F6E3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занятий</w:t>
            </w:r>
          </w:p>
        </w:tc>
        <w:tc>
          <w:tcPr>
            <w:tcW w:w="1746" w:type="dxa"/>
          </w:tcPr>
          <w:p w14:paraId="409943F3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</w:tr>
      <w:tr w:rsidR="008A266F" w14:paraId="0CC3EF99" w14:textId="77777777" w:rsidTr="003334B1">
        <w:tc>
          <w:tcPr>
            <w:tcW w:w="697" w:type="dxa"/>
          </w:tcPr>
          <w:p w14:paraId="25A2792E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010" w:type="dxa"/>
          </w:tcPr>
          <w:p w14:paraId="650F9713" w14:textId="77777777" w:rsidR="008A266F" w:rsidRDefault="00B87D2C" w:rsidP="00286013">
            <w:pPr>
              <w:pStyle w:val="ac"/>
            </w:pPr>
            <w:r>
              <w:rPr>
                <w:sz w:val="28"/>
                <w:szCs w:val="28"/>
                <w:lang w:eastAsia="en-US"/>
              </w:rPr>
              <w:t>«Песни моей страны»</w:t>
            </w:r>
          </w:p>
        </w:tc>
        <w:tc>
          <w:tcPr>
            <w:tcW w:w="3064" w:type="dxa"/>
          </w:tcPr>
          <w:p w14:paraId="2223AB0A" w14:textId="77777777" w:rsidR="008A266F" w:rsidRPr="008A266F" w:rsidRDefault="008A266F" w:rsidP="00286013">
            <w:pPr>
              <w:pStyle w:val="ac"/>
              <w:rPr>
                <w:sz w:val="28"/>
                <w:szCs w:val="28"/>
              </w:rPr>
            </w:pPr>
            <w:r w:rsidRPr="008A266F">
              <w:rPr>
                <w:sz w:val="28"/>
                <w:szCs w:val="28"/>
              </w:rPr>
              <w:t>Воспитание любви к Родине, культуре и общечеловеческим ценностям</w:t>
            </w:r>
          </w:p>
        </w:tc>
        <w:tc>
          <w:tcPr>
            <w:tcW w:w="1762" w:type="dxa"/>
          </w:tcPr>
          <w:p w14:paraId="4D657121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занятий</w:t>
            </w:r>
          </w:p>
        </w:tc>
        <w:tc>
          <w:tcPr>
            <w:tcW w:w="1746" w:type="dxa"/>
          </w:tcPr>
          <w:p w14:paraId="47B1D84D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Октябрь-ноябрь</w:t>
            </w:r>
          </w:p>
        </w:tc>
      </w:tr>
      <w:tr w:rsidR="008A266F" w14:paraId="6E058834" w14:textId="77777777" w:rsidTr="003334B1">
        <w:tc>
          <w:tcPr>
            <w:tcW w:w="697" w:type="dxa"/>
          </w:tcPr>
          <w:p w14:paraId="53CB6A17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3010" w:type="dxa"/>
          </w:tcPr>
          <w:p w14:paraId="3DB1E652" w14:textId="77777777" w:rsidR="008A266F" w:rsidRDefault="008A266F" w:rsidP="00286013">
            <w:pPr>
              <w:pStyle w:val="ac"/>
            </w:pPr>
            <w:r>
              <w:rPr>
                <w:sz w:val="28"/>
                <w:szCs w:val="28"/>
                <w:lang w:eastAsia="en-US"/>
              </w:rPr>
              <w:t xml:space="preserve">Открытое занятие </w:t>
            </w:r>
            <w:r w:rsidRPr="00A46CEC">
              <w:rPr>
                <w:sz w:val="28"/>
                <w:szCs w:val="28"/>
                <w:lang w:eastAsia="en-US"/>
              </w:rPr>
              <w:t>для родителей</w:t>
            </w:r>
          </w:p>
        </w:tc>
        <w:tc>
          <w:tcPr>
            <w:tcW w:w="3064" w:type="dxa"/>
          </w:tcPr>
          <w:p w14:paraId="6CDDBC31" w14:textId="77777777" w:rsidR="008A266F" w:rsidRDefault="008A266F" w:rsidP="00BB7109">
            <w:pPr>
              <w:pStyle w:val="ac"/>
            </w:pPr>
            <w:r w:rsidRPr="00A46CEC">
              <w:rPr>
                <w:sz w:val="28"/>
                <w:szCs w:val="28"/>
                <w:lang w:eastAsia="en-US"/>
              </w:rPr>
              <w:t xml:space="preserve">Воспитание положительного отношения </w:t>
            </w:r>
            <w:r w:rsidR="00BB7109">
              <w:rPr>
                <w:sz w:val="28"/>
                <w:szCs w:val="28"/>
                <w:lang w:eastAsia="en-US"/>
              </w:rPr>
              <w:t xml:space="preserve">к </w:t>
            </w:r>
            <w:r w:rsidRPr="00A46CEC">
              <w:rPr>
                <w:sz w:val="28"/>
                <w:szCs w:val="28"/>
                <w:lang w:eastAsia="en-US"/>
              </w:rPr>
              <w:t>творчеству; интеллектуальное воспитание; формирование коммуникативной культуры</w:t>
            </w:r>
          </w:p>
        </w:tc>
        <w:tc>
          <w:tcPr>
            <w:tcW w:w="1762" w:type="dxa"/>
          </w:tcPr>
          <w:p w14:paraId="11898CEE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рамках занятий</w:t>
            </w:r>
          </w:p>
        </w:tc>
        <w:tc>
          <w:tcPr>
            <w:tcW w:w="1746" w:type="dxa"/>
          </w:tcPr>
          <w:p w14:paraId="64F033F1" w14:textId="77777777" w:rsidR="008A266F" w:rsidRDefault="008A266F" w:rsidP="00286013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</w:tbl>
    <w:p w14:paraId="6547230E" w14:textId="77777777" w:rsidR="00A857D3" w:rsidRDefault="00A857D3" w:rsidP="00337043">
      <w:pPr>
        <w:pStyle w:val="ac"/>
        <w:ind w:firstLine="851"/>
        <w:rPr>
          <w:b/>
          <w:sz w:val="28"/>
          <w:szCs w:val="28"/>
        </w:rPr>
      </w:pPr>
    </w:p>
    <w:p w14:paraId="7518CD23" w14:textId="77777777" w:rsidR="00042A7E" w:rsidRPr="00337043" w:rsidRDefault="006600CD" w:rsidP="00337043">
      <w:pPr>
        <w:pStyle w:val="ac"/>
        <w:ind w:firstLine="851"/>
        <w:rPr>
          <w:b/>
          <w:sz w:val="28"/>
          <w:szCs w:val="28"/>
        </w:rPr>
      </w:pPr>
      <w:r w:rsidRPr="00337043">
        <w:rPr>
          <w:b/>
          <w:sz w:val="28"/>
          <w:szCs w:val="28"/>
        </w:rPr>
        <w:t>Список литературы</w:t>
      </w:r>
    </w:p>
    <w:p w14:paraId="5382BDFC" w14:textId="77777777" w:rsidR="00337043" w:rsidRPr="00337043" w:rsidRDefault="00337043" w:rsidP="00337043">
      <w:pPr>
        <w:pStyle w:val="ac"/>
        <w:ind w:firstLine="851"/>
        <w:rPr>
          <w:sz w:val="28"/>
          <w:szCs w:val="28"/>
          <w:u w:val="single"/>
          <w:lang w:eastAsia="en-US"/>
        </w:rPr>
      </w:pPr>
      <w:r w:rsidRPr="00337043">
        <w:rPr>
          <w:sz w:val="28"/>
          <w:szCs w:val="28"/>
          <w:u w:val="single"/>
          <w:lang w:eastAsia="en-US"/>
        </w:rPr>
        <w:t>Нормативные правовые акты</w:t>
      </w:r>
    </w:p>
    <w:p w14:paraId="59BF5991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sz w:val="28"/>
          <w:szCs w:val="28"/>
          <w:lang w:eastAsia="en-US"/>
        </w:rPr>
      </w:pPr>
      <w:r w:rsidRPr="00337043">
        <w:rPr>
          <w:sz w:val="28"/>
          <w:szCs w:val="28"/>
          <w:lang w:eastAsia="en-US"/>
        </w:rPr>
        <w:t>Федеральный закон «Об образовании в Российской Федерации» от 29.12.2012 № 273-ФЗ.</w:t>
      </w:r>
    </w:p>
    <w:p w14:paraId="1CDBF488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sz w:val="28"/>
          <w:szCs w:val="28"/>
          <w:lang w:eastAsia="en-US"/>
        </w:rPr>
      </w:pPr>
      <w:r w:rsidRPr="00337043">
        <w:rPr>
          <w:sz w:val="28"/>
          <w:szCs w:val="28"/>
          <w:lang w:eastAsia="en-US"/>
        </w:rPr>
        <w:t>Указ Президента Российской Федерации «О мерах по реализации государственной политики в области образования и науки» от 07.05.2012№ 599.</w:t>
      </w:r>
    </w:p>
    <w:p w14:paraId="3D40CB9D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sz w:val="28"/>
          <w:szCs w:val="28"/>
          <w:lang w:eastAsia="en-US"/>
        </w:rPr>
      </w:pPr>
      <w:r w:rsidRPr="00337043">
        <w:rPr>
          <w:sz w:val="28"/>
          <w:szCs w:val="28"/>
          <w:lang w:eastAsia="en-US"/>
        </w:rPr>
        <w:t>Указ Президента Российской Федерации «О мероприятиях по реализации государственной социальной политики» от 07.05.2012 № 597.</w:t>
      </w:r>
    </w:p>
    <w:p w14:paraId="79D02770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sz w:val="28"/>
          <w:szCs w:val="28"/>
          <w:lang w:eastAsia="en-US"/>
        </w:rPr>
      </w:pPr>
      <w:r w:rsidRPr="00337043">
        <w:rPr>
          <w:sz w:val="28"/>
          <w:szCs w:val="28"/>
          <w:lang w:eastAsia="en-US"/>
        </w:rPr>
        <w:t>Приказ Министерства просвещения Российской Федерации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14:paraId="4185F8FC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sz w:val="28"/>
          <w:szCs w:val="28"/>
          <w:lang w:eastAsia="en-US"/>
        </w:rPr>
      </w:pPr>
      <w:r w:rsidRPr="00337043">
        <w:rPr>
          <w:sz w:val="28"/>
          <w:szCs w:val="28"/>
          <w:lang w:eastAsia="en-US"/>
        </w:rPr>
        <w:t>Постановление Главного государственного санитарного врача РФ   от 28.09.2020 № 28 «Об утверждении санитарных правил СП 2.4.3648-20 «Санитарно- эпидемиологические требов</w:t>
      </w:r>
      <w:r>
        <w:rPr>
          <w:sz w:val="28"/>
          <w:szCs w:val="28"/>
          <w:lang w:eastAsia="en-US"/>
        </w:rPr>
        <w:t xml:space="preserve">ания к организации воспитания </w:t>
      </w:r>
      <w:r w:rsidRPr="00337043">
        <w:rPr>
          <w:sz w:val="28"/>
          <w:szCs w:val="28"/>
          <w:lang w:eastAsia="en-US"/>
        </w:rPr>
        <w:t>и обучения, отдыха и оздоровления детей и молодежи».</w:t>
      </w:r>
    </w:p>
    <w:p w14:paraId="4BADBAC8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sz w:val="28"/>
          <w:szCs w:val="28"/>
          <w:lang w:eastAsia="en-US"/>
        </w:rPr>
      </w:pPr>
      <w:r w:rsidRPr="00337043">
        <w:rPr>
          <w:sz w:val="28"/>
          <w:szCs w:val="28"/>
          <w:lang w:eastAsia="en-US"/>
        </w:rPr>
        <w:t>Распоряжение Правительства Российской Федерации от 31.03.2022 года № 678-р «Об утверждении Концепции развития дополнительного образования детей до 2030 года».</w:t>
      </w:r>
    </w:p>
    <w:p w14:paraId="62E35F53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sz w:val="28"/>
          <w:szCs w:val="28"/>
          <w:lang w:eastAsia="en-US"/>
        </w:rPr>
      </w:pPr>
      <w:r w:rsidRPr="00337043">
        <w:rPr>
          <w:sz w:val="28"/>
          <w:szCs w:val="28"/>
          <w:lang w:eastAsia="en-US"/>
        </w:rPr>
        <w:t>Приказ Министерства образования Калининградской области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 в Калининградской области».</w:t>
      </w:r>
    </w:p>
    <w:p w14:paraId="47CCD6BB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bCs/>
          <w:sz w:val="28"/>
          <w:szCs w:val="28"/>
        </w:rPr>
      </w:pPr>
      <w:r w:rsidRPr="00337043">
        <w:rPr>
          <w:bCs/>
          <w:sz w:val="28"/>
          <w:szCs w:val="28"/>
        </w:rPr>
        <w:t xml:space="preserve">8.Постановление Главного государственного санитарного врача РФ от 28.09.2020 № 28 «Об утверждении санитарных правил СП 2.4.3648-20 «Санитарно- эпидемиологические требования к организации воспитания и обучения, отдыха и оздоровления детей и молодежи». </w:t>
      </w:r>
    </w:p>
    <w:p w14:paraId="1856AD23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bCs/>
          <w:sz w:val="28"/>
          <w:szCs w:val="28"/>
        </w:rPr>
      </w:pPr>
      <w:r w:rsidRPr="00337043">
        <w:rPr>
          <w:bCs/>
          <w:sz w:val="28"/>
          <w:szCs w:val="28"/>
        </w:rPr>
        <w:t xml:space="preserve">9.Распоряжение Правительства Российской Федерации от 31.03.2022 года № 678-р «Об утверждении дополнительного образования детей до 2030 года». </w:t>
      </w:r>
    </w:p>
    <w:p w14:paraId="503CCC17" w14:textId="77777777" w:rsidR="00337043" w:rsidRPr="00337043" w:rsidRDefault="00337043" w:rsidP="00011BCB">
      <w:pPr>
        <w:pStyle w:val="ac"/>
        <w:numPr>
          <w:ilvl w:val="0"/>
          <w:numId w:val="45"/>
        </w:numPr>
        <w:rPr>
          <w:rStyle w:val="c12c3"/>
          <w:bCs/>
          <w:sz w:val="28"/>
          <w:szCs w:val="28"/>
        </w:rPr>
      </w:pPr>
      <w:r w:rsidRPr="00337043">
        <w:rPr>
          <w:bCs/>
          <w:sz w:val="28"/>
          <w:szCs w:val="28"/>
        </w:rPr>
        <w:lastRenderedPageBreak/>
        <w:t>10.Приказ Министерства образования от 26 июля 2022 года № 912/1 «Об утверждении Плана работы по реализации Концепции развития дополнительного образования детей до 2030 года, I этап (2022 - 2024 годы) в Калининградской области и Целевых показателей реализации Концепции развития дополнительного образования детей до 2030 года в Калининградской области». М.Е. Буланова</w:t>
      </w:r>
    </w:p>
    <w:p w14:paraId="476E66EC" w14:textId="77777777" w:rsidR="00337043" w:rsidRPr="00337043" w:rsidRDefault="00337043" w:rsidP="00337043">
      <w:pPr>
        <w:pStyle w:val="ac"/>
        <w:ind w:firstLine="851"/>
        <w:rPr>
          <w:sz w:val="28"/>
          <w:szCs w:val="28"/>
        </w:rPr>
      </w:pPr>
      <w:r w:rsidRPr="00337043">
        <w:rPr>
          <w:rStyle w:val="c12c3"/>
          <w:bCs/>
          <w:sz w:val="28"/>
          <w:szCs w:val="28"/>
          <w:u w:val="single"/>
        </w:rPr>
        <w:t>Для педаг</w:t>
      </w:r>
      <w:r>
        <w:rPr>
          <w:rStyle w:val="c12c3"/>
          <w:bCs/>
          <w:sz w:val="28"/>
          <w:szCs w:val="28"/>
          <w:u w:val="single"/>
        </w:rPr>
        <w:t>ога дополнительного образования</w:t>
      </w:r>
    </w:p>
    <w:p w14:paraId="716F3A08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Абелян Л.М.</w:t>
      </w:r>
      <w:r>
        <w:rPr>
          <w:sz w:val="28"/>
          <w:szCs w:val="28"/>
        </w:rPr>
        <w:t xml:space="preserve"> </w:t>
      </w:r>
      <w:r w:rsidRPr="003B2860">
        <w:rPr>
          <w:sz w:val="28"/>
          <w:szCs w:val="28"/>
        </w:rPr>
        <w:t>Как Рыжик научился петь, М. «Советский композитор», 1989.</w:t>
      </w:r>
    </w:p>
    <w:p w14:paraId="53123DFD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Буренина А.И. Коммуникативные танцы-игры для детей, СПб, 2004.</w:t>
      </w:r>
    </w:p>
    <w:p w14:paraId="7DE10120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 xml:space="preserve">Гаврищева Л.Б., Нищева Н.В. Новые логопедические распевки, музыкальная пальчиковая гимнастика, подвижные игры, </w:t>
      </w:r>
      <w:r w:rsidRPr="003B2860">
        <w:rPr>
          <w:sz w:val="28"/>
          <w:szCs w:val="28"/>
          <w:lang w:val="en-US"/>
        </w:rPr>
        <w:t>CD</w:t>
      </w:r>
      <w:r w:rsidRPr="003B2860">
        <w:rPr>
          <w:sz w:val="28"/>
          <w:szCs w:val="28"/>
        </w:rPr>
        <w:t>: учебно-методическое пособие для педагогов ДОУ  для детей с речевыми нарушениями. – СПб.: Детство-Пресс,2012.</w:t>
      </w:r>
    </w:p>
    <w:p w14:paraId="3BF5303F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Евтодьева А.А. Учимся петь и танцевать, играя! Методическое и практическое пособие по обучению дошкольников пению и движнию в игровой форме. – Калуга, 2007.</w:t>
      </w:r>
    </w:p>
    <w:p w14:paraId="4848B209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Каплунова И.М., Новоскольцева И.А. Музыка и чудеса /музыкально-двигательные фантазии: пособие для музыкальных руководителей ДОУ. – СПб, Композитор, 2000.</w:t>
      </w:r>
    </w:p>
    <w:p w14:paraId="27E2D23F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Каплунова И.М., Новоскольцева И.А. Хи-хи-хи да ха-ха-ха! Выпуск 1: методическое пособие с аудиоприложением для музыкальных руководителей детских садов, учителей музыки, педагогов. – СПб, Невская нота, 2009.</w:t>
      </w:r>
    </w:p>
    <w:p w14:paraId="43A87F99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Каплунова И.М., Новоскольцева И.А. Этот удивительный ритм. Развитие чувства ритма у детей. Пособие для воспит. и муз.рук. детск. дошк..учрежд. – СПб.: Композитор,2016.</w:t>
      </w:r>
    </w:p>
    <w:p w14:paraId="3233D9B7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Картушина М.Ю. Вокально-хоровая работа в детском саду. Комплект наглядных пособий. – Великие Луки: ООО «Издательство «Скрипторий 2003», 2010.</w:t>
      </w:r>
    </w:p>
    <w:p w14:paraId="0A33FFC0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Картушина М.Ю. Праздник защитника Отечества: Сценарии с нотным приложением. – М., ТЦ Сфера, 2014.</w:t>
      </w:r>
    </w:p>
    <w:p w14:paraId="07E71A0E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Картушина М.Ю. Весенние детские праздники: Сценарии с нотным приложением. – М., ТЦ Сфера, 2014.</w:t>
      </w:r>
    </w:p>
    <w:p w14:paraId="47DF527E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Картушина М.Ю. Праздник Победы: Сценарии с нотным приложением. – М., ТЦ Сфера, 2014.</w:t>
      </w:r>
    </w:p>
    <w:p w14:paraId="5D6C8995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Картушина М.Ю. Зимние детские праздники: Сценарии с нотным приложением. – М., ТЦ Сфера, 2015.</w:t>
      </w:r>
    </w:p>
    <w:p w14:paraId="27E702DB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Картушина М.Ю. Осенние детские праздники: Сценарии с нотным приложением. – М., ТЦ Сфера, 2015.</w:t>
      </w:r>
    </w:p>
    <w:p w14:paraId="64654A59" w14:textId="77777777" w:rsidR="00F66E7A" w:rsidRPr="003B2860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Кончаловская Н. Нотная азбука. – М.: Олма-Пресс, 2000.</w:t>
      </w:r>
    </w:p>
    <w:p w14:paraId="1CE21A6A" w14:textId="77777777" w:rsidR="00F66E7A" w:rsidRDefault="00F66E7A" w:rsidP="00337043">
      <w:pPr>
        <w:pStyle w:val="ac"/>
        <w:numPr>
          <w:ilvl w:val="0"/>
          <w:numId w:val="43"/>
        </w:numPr>
        <w:rPr>
          <w:sz w:val="28"/>
          <w:szCs w:val="28"/>
        </w:rPr>
      </w:pPr>
      <w:r w:rsidRPr="003B2860">
        <w:rPr>
          <w:sz w:val="28"/>
          <w:szCs w:val="28"/>
        </w:rPr>
        <w:t>Орлова Т. М.</w:t>
      </w:r>
      <w:r>
        <w:rPr>
          <w:sz w:val="28"/>
          <w:szCs w:val="28"/>
        </w:rPr>
        <w:t>,</w:t>
      </w:r>
      <w:r w:rsidRPr="003B2860">
        <w:rPr>
          <w:sz w:val="28"/>
          <w:szCs w:val="28"/>
        </w:rPr>
        <w:t xml:space="preserve"> Бекина С.И. Учите детей петь. М. Просвещение, 1986г.</w:t>
      </w:r>
    </w:p>
    <w:p w14:paraId="41D7D786" w14:textId="77777777" w:rsidR="00B87D2C" w:rsidRPr="00A857D3" w:rsidRDefault="00A857D3" w:rsidP="006E73FF">
      <w:pPr>
        <w:pStyle w:val="ac"/>
        <w:ind w:firstLine="851"/>
        <w:rPr>
          <w:sz w:val="28"/>
          <w:szCs w:val="28"/>
          <w:u w:val="single"/>
        </w:rPr>
      </w:pPr>
      <w:r w:rsidRPr="00A857D3">
        <w:rPr>
          <w:sz w:val="28"/>
          <w:szCs w:val="28"/>
          <w:u w:val="single"/>
        </w:rPr>
        <w:t>Используемые интернет ресурсы</w:t>
      </w:r>
    </w:p>
    <w:p w14:paraId="1073FF7B" w14:textId="77777777" w:rsidR="00A857D3" w:rsidRPr="003B2860" w:rsidRDefault="00A857D3" w:rsidP="00A857D3">
      <w:pPr>
        <w:pStyle w:val="ac"/>
        <w:numPr>
          <w:ilvl w:val="0"/>
          <w:numId w:val="46"/>
        </w:numPr>
        <w:rPr>
          <w:sz w:val="28"/>
          <w:szCs w:val="28"/>
        </w:rPr>
      </w:pPr>
      <w:r w:rsidRPr="003B2860">
        <w:rPr>
          <w:sz w:val="28"/>
          <w:szCs w:val="28"/>
        </w:rPr>
        <w:t xml:space="preserve">Социальная сеть работников образования nsportal.ru </w:t>
      </w:r>
      <w:r w:rsidRPr="003B2860">
        <w:rPr>
          <w:sz w:val="28"/>
          <w:szCs w:val="28"/>
          <w:lang w:val="en-US"/>
        </w:rPr>
        <w:t>www</w:t>
      </w:r>
      <w:r w:rsidRPr="003B2860">
        <w:rPr>
          <w:sz w:val="28"/>
          <w:szCs w:val="28"/>
        </w:rPr>
        <w:t>.</w:t>
      </w:r>
      <w:r w:rsidRPr="003B2860">
        <w:rPr>
          <w:sz w:val="28"/>
          <w:szCs w:val="28"/>
          <w:lang w:val="en-US"/>
        </w:rPr>
        <w:t>nsportal</w:t>
      </w:r>
      <w:r w:rsidRPr="003B2860">
        <w:rPr>
          <w:sz w:val="28"/>
          <w:szCs w:val="28"/>
        </w:rPr>
        <w:t>.</w:t>
      </w:r>
      <w:r w:rsidRPr="003B2860">
        <w:rPr>
          <w:sz w:val="28"/>
          <w:szCs w:val="28"/>
          <w:lang w:val="en-US"/>
        </w:rPr>
        <w:t>ru</w:t>
      </w:r>
      <w:r w:rsidRPr="003B2860">
        <w:rPr>
          <w:sz w:val="28"/>
          <w:szCs w:val="28"/>
        </w:rPr>
        <w:t>/</w:t>
      </w:r>
      <w:r w:rsidRPr="003B2860">
        <w:rPr>
          <w:sz w:val="28"/>
          <w:szCs w:val="28"/>
          <w:lang w:val="en-US"/>
        </w:rPr>
        <w:t>detskiy</w:t>
      </w:r>
      <w:r w:rsidRPr="003B2860">
        <w:rPr>
          <w:sz w:val="28"/>
          <w:szCs w:val="28"/>
        </w:rPr>
        <w:t>-</w:t>
      </w:r>
      <w:r w:rsidRPr="003B2860">
        <w:rPr>
          <w:sz w:val="28"/>
          <w:szCs w:val="28"/>
          <w:lang w:val="en-US"/>
        </w:rPr>
        <w:t>sad</w:t>
      </w:r>
    </w:p>
    <w:p w14:paraId="4D1CD651" w14:textId="77777777" w:rsidR="00A857D3" w:rsidRPr="003B2860" w:rsidRDefault="00A857D3" w:rsidP="00A857D3">
      <w:pPr>
        <w:pStyle w:val="ac"/>
        <w:numPr>
          <w:ilvl w:val="0"/>
          <w:numId w:val="46"/>
        </w:numPr>
        <w:rPr>
          <w:sz w:val="28"/>
          <w:szCs w:val="28"/>
        </w:rPr>
      </w:pPr>
      <w:r w:rsidRPr="003B2860">
        <w:rPr>
          <w:sz w:val="28"/>
          <w:szCs w:val="28"/>
        </w:rPr>
        <w:t>Международный образовательный портал MAAM.RU</w:t>
      </w:r>
    </w:p>
    <w:p w14:paraId="58A9B029" w14:textId="503D9CF4" w:rsidR="00E5371E" w:rsidRPr="003334B1" w:rsidRDefault="00A857D3" w:rsidP="00386F23">
      <w:pPr>
        <w:pStyle w:val="ac"/>
        <w:numPr>
          <w:ilvl w:val="0"/>
          <w:numId w:val="52"/>
        </w:numPr>
        <w:tabs>
          <w:tab w:val="left" w:pos="9216"/>
        </w:tabs>
      </w:pPr>
      <w:r w:rsidRPr="006E73FF">
        <w:rPr>
          <w:sz w:val="28"/>
          <w:szCs w:val="28"/>
        </w:rPr>
        <w:t xml:space="preserve">Форум «Музыкальный  руководитель детского сада» </w:t>
      </w:r>
      <w:r w:rsidRPr="006E73FF">
        <w:rPr>
          <w:sz w:val="28"/>
          <w:szCs w:val="28"/>
          <w:lang w:val="en-US"/>
        </w:rPr>
        <w:t>www</w:t>
      </w:r>
      <w:r w:rsidRPr="006E73FF">
        <w:rPr>
          <w:sz w:val="28"/>
          <w:szCs w:val="28"/>
        </w:rPr>
        <w:t>.</w:t>
      </w:r>
      <w:r w:rsidRPr="006E73FF">
        <w:rPr>
          <w:sz w:val="28"/>
          <w:szCs w:val="28"/>
          <w:lang w:val="en-US"/>
        </w:rPr>
        <w:t>musical</w:t>
      </w:r>
      <w:r w:rsidRPr="006E73FF">
        <w:rPr>
          <w:sz w:val="28"/>
          <w:szCs w:val="28"/>
        </w:rPr>
        <w:t>-</w:t>
      </w:r>
      <w:r w:rsidRPr="006E73FF">
        <w:rPr>
          <w:sz w:val="28"/>
          <w:szCs w:val="28"/>
          <w:lang w:val="en-US"/>
        </w:rPr>
        <w:t>sad</w:t>
      </w:r>
    </w:p>
    <w:sectPr w:rsidR="00E5371E" w:rsidRPr="003334B1" w:rsidSect="00386F23">
      <w:footerReference w:type="default" r:id="rId8"/>
      <w:footerReference w:type="first" r:id="rId9"/>
      <w:pgSz w:w="11906" w:h="16838"/>
      <w:pgMar w:top="709" w:right="850" w:bottom="426" w:left="993" w:header="720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90CA58" w14:textId="77777777" w:rsidR="006C2F12" w:rsidRDefault="006C2F12">
      <w:pPr>
        <w:spacing w:after="0" w:line="240" w:lineRule="auto"/>
      </w:pPr>
      <w:r>
        <w:separator/>
      </w:r>
    </w:p>
  </w:endnote>
  <w:endnote w:type="continuationSeparator" w:id="0">
    <w:p w14:paraId="654E78C5" w14:textId="77777777" w:rsidR="006C2F12" w:rsidRDefault="006C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5527796"/>
      <w:docPartObj>
        <w:docPartGallery w:val="Page Numbers (Bottom of Page)"/>
        <w:docPartUnique/>
      </w:docPartObj>
    </w:sdtPr>
    <w:sdtContent>
      <w:p w14:paraId="1CDB3BC2" w14:textId="438625BC" w:rsidR="00386F23" w:rsidRDefault="00386F23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A5683E" w14:textId="77777777" w:rsidR="00386F23" w:rsidRDefault="00386F23">
    <w:pPr>
      <w:pStyle w:val="af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013EB" w14:textId="3D228464" w:rsidR="00386F23" w:rsidRDefault="00386F23">
    <w:pPr>
      <w:pStyle w:val="af4"/>
      <w:jc w:val="center"/>
    </w:pPr>
  </w:p>
  <w:p w14:paraId="6AF9B6C8" w14:textId="5AC5B0B9" w:rsidR="00850E61" w:rsidRDefault="00850E61">
    <w:pPr>
      <w:pStyle w:val="af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DA5BA" w14:textId="77777777" w:rsidR="006C2F12" w:rsidRDefault="006C2F12">
      <w:pPr>
        <w:spacing w:after="0" w:line="240" w:lineRule="auto"/>
      </w:pPr>
      <w:r>
        <w:separator/>
      </w:r>
    </w:p>
  </w:footnote>
  <w:footnote w:type="continuationSeparator" w:id="0">
    <w:p w14:paraId="6A99A939" w14:textId="77777777" w:rsidR="006C2F12" w:rsidRDefault="006C2F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2617F87"/>
    <w:multiLevelType w:val="hybridMultilevel"/>
    <w:tmpl w:val="5FD289CC"/>
    <w:lvl w:ilvl="0" w:tplc="DFDE0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80BC4"/>
    <w:multiLevelType w:val="hybridMultilevel"/>
    <w:tmpl w:val="1BE8F8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D6180C"/>
    <w:multiLevelType w:val="hybridMultilevel"/>
    <w:tmpl w:val="51B63A7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1FD3FD7"/>
    <w:multiLevelType w:val="hybridMultilevel"/>
    <w:tmpl w:val="9D869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110484"/>
    <w:multiLevelType w:val="hybridMultilevel"/>
    <w:tmpl w:val="F28A1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823D25"/>
    <w:multiLevelType w:val="hybridMultilevel"/>
    <w:tmpl w:val="D56C0D8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51B3B09"/>
    <w:multiLevelType w:val="hybridMultilevel"/>
    <w:tmpl w:val="FEEC27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4568A2"/>
    <w:multiLevelType w:val="hybridMultilevel"/>
    <w:tmpl w:val="A1AC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84C6F"/>
    <w:multiLevelType w:val="hybridMultilevel"/>
    <w:tmpl w:val="C90ED462"/>
    <w:lvl w:ilvl="0" w:tplc="68F4EE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296F5138"/>
    <w:multiLevelType w:val="hybridMultilevel"/>
    <w:tmpl w:val="4EC2CA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C90307"/>
    <w:multiLevelType w:val="hybridMultilevel"/>
    <w:tmpl w:val="B16E7F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A6B34"/>
    <w:multiLevelType w:val="hybridMultilevel"/>
    <w:tmpl w:val="DE00321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6580B41"/>
    <w:multiLevelType w:val="hybridMultilevel"/>
    <w:tmpl w:val="DBB2ED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B61929"/>
    <w:multiLevelType w:val="hybridMultilevel"/>
    <w:tmpl w:val="BFB043C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7ED3205"/>
    <w:multiLevelType w:val="hybridMultilevel"/>
    <w:tmpl w:val="41665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23268"/>
    <w:multiLevelType w:val="hybridMultilevel"/>
    <w:tmpl w:val="E6F61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51FED0C8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A1F0112"/>
    <w:multiLevelType w:val="hybridMultilevel"/>
    <w:tmpl w:val="76669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405E35"/>
    <w:multiLevelType w:val="hybridMultilevel"/>
    <w:tmpl w:val="DE7CCE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865C45"/>
    <w:multiLevelType w:val="hybridMultilevel"/>
    <w:tmpl w:val="2D266B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664E23"/>
    <w:multiLevelType w:val="hybridMultilevel"/>
    <w:tmpl w:val="CB30A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047C0"/>
    <w:multiLevelType w:val="hybridMultilevel"/>
    <w:tmpl w:val="B15E04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8E24AA9"/>
    <w:multiLevelType w:val="hybridMultilevel"/>
    <w:tmpl w:val="0096C6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B6477B"/>
    <w:multiLevelType w:val="hybridMultilevel"/>
    <w:tmpl w:val="84785D4C"/>
    <w:lvl w:ilvl="0" w:tplc="027252DE">
      <w:numFmt w:val="bullet"/>
      <w:lvlText w:val="-"/>
      <w:lvlJc w:val="left"/>
      <w:pPr>
        <w:tabs>
          <w:tab w:val="num" w:pos="620"/>
        </w:tabs>
        <w:ind w:left="6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29" w15:restartNumberingAfterBreak="0">
    <w:nsid w:val="4F650DF5"/>
    <w:multiLevelType w:val="hybridMultilevel"/>
    <w:tmpl w:val="543CF126"/>
    <w:lvl w:ilvl="0" w:tplc="02725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7A0AAD"/>
    <w:multiLevelType w:val="hybridMultilevel"/>
    <w:tmpl w:val="2E74A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4D122F2"/>
    <w:multiLevelType w:val="hybridMultilevel"/>
    <w:tmpl w:val="CD4424C4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13606B"/>
    <w:multiLevelType w:val="hybridMultilevel"/>
    <w:tmpl w:val="66CC1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C559E"/>
    <w:multiLevelType w:val="multilevel"/>
    <w:tmpl w:val="8A683B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4A0DCB"/>
    <w:multiLevelType w:val="hybridMultilevel"/>
    <w:tmpl w:val="18D4D4E4"/>
    <w:lvl w:ilvl="0" w:tplc="51FED0C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5" w15:restartNumberingAfterBreak="0">
    <w:nsid w:val="5F4521DD"/>
    <w:multiLevelType w:val="hybridMultilevel"/>
    <w:tmpl w:val="A0CE6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30E81"/>
    <w:multiLevelType w:val="hybridMultilevel"/>
    <w:tmpl w:val="319A47C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5C90BDF"/>
    <w:multiLevelType w:val="hybridMultilevel"/>
    <w:tmpl w:val="5B8A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DA1D3F"/>
    <w:multiLevelType w:val="hybridMultilevel"/>
    <w:tmpl w:val="8604E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7043A3"/>
    <w:multiLevelType w:val="hybridMultilevel"/>
    <w:tmpl w:val="08A05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E67AC"/>
    <w:multiLevelType w:val="hybridMultilevel"/>
    <w:tmpl w:val="E84A1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837DF2"/>
    <w:multiLevelType w:val="hybridMultilevel"/>
    <w:tmpl w:val="E7EA8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707C5E"/>
    <w:multiLevelType w:val="hybridMultilevel"/>
    <w:tmpl w:val="EC3684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D50A73"/>
    <w:multiLevelType w:val="hybridMultilevel"/>
    <w:tmpl w:val="344EDB9C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4" w15:restartNumberingAfterBreak="0">
    <w:nsid w:val="71831021"/>
    <w:multiLevelType w:val="hybridMultilevel"/>
    <w:tmpl w:val="EF6A3E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226547"/>
    <w:multiLevelType w:val="hybridMultilevel"/>
    <w:tmpl w:val="354CF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0E3B8B"/>
    <w:multiLevelType w:val="hybridMultilevel"/>
    <w:tmpl w:val="1068D7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C77BC0"/>
    <w:multiLevelType w:val="hybridMultilevel"/>
    <w:tmpl w:val="A01A773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F16F5"/>
    <w:multiLevelType w:val="hybridMultilevel"/>
    <w:tmpl w:val="F6D051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4D1C29"/>
    <w:multiLevelType w:val="hybridMultilevel"/>
    <w:tmpl w:val="F0627436"/>
    <w:lvl w:ilvl="0" w:tplc="04190001">
      <w:start w:val="1"/>
      <w:numFmt w:val="bullet"/>
      <w:lvlText w:val=""/>
      <w:lvlJc w:val="left"/>
      <w:pPr>
        <w:tabs>
          <w:tab w:val="num" w:pos="980"/>
        </w:tabs>
        <w:ind w:left="9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50" w15:restartNumberingAfterBreak="0">
    <w:nsid w:val="7DC55441"/>
    <w:multiLevelType w:val="hybridMultilevel"/>
    <w:tmpl w:val="1A8A6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F9A088A"/>
    <w:multiLevelType w:val="hybridMultilevel"/>
    <w:tmpl w:val="A93CD63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94499991">
    <w:abstractNumId w:val="0"/>
  </w:num>
  <w:num w:numId="2" w16cid:durableId="966856657">
    <w:abstractNumId w:val="1"/>
  </w:num>
  <w:num w:numId="3" w16cid:durableId="703675342">
    <w:abstractNumId w:val="2"/>
  </w:num>
  <w:num w:numId="4" w16cid:durableId="1836140925">
    <w:abstractNumId w:val="3"/>
  </w:num>
  <w:num w:numId="5" w16cid:durableId="434329282">
    <w:abstractNumId w:val="4"/>
  </w:num>
  <w:num w:numId="6" w16cid:durableId="18045156">
    <w:abstractNumId w:val="5"/>
  </w:num>
  <w:num w:numId="7" w16cid:durableId="790442160">
    <w:abstractNumId w:val="31"/>
  </w:num>
  <w:num w:numId="8" w16cid:durableId="398940257">
    <w:abstractNumId w:val="49"/>
  </w:num>
  <w:num w:numId="9" w16cid:durableId="1318924934">
    <w:abstractNumId w:val="28"/>
  </w:num>
  <w:num w:numId="10" w16cid:durableId="1920670128">
    <w:abstractNumId w:val="30"/>
  </w:num>
  <w:num w:numId="11" w16cid:durableId="1200046358">
    <w:abstractNumId w:val="44"/>
  </w:num>
  <w:num w:numId="12" w16cid:durableId="2047560204">
    <w:abstractNumId w:val="13"/>
  </w:num>
  <w:num w:numId="13" w16cid:durableId="1545436868">
    <w:abstractNumId w:val="9"/>
  </w:num>
  <w:num w:numId="14" w16cid:durableId="2143645859">
    <w:abstractNumId w:val="34"/>
  </w:num>
  <w:num w:numId="15" w16cid:durableId="355275045">
    <w:abstractNumId w:val="21"/>
  </w:num>
  <w:num w:numId="16" w16cid:durableId="671565299">
    <w:abstractNumId w:val="10"/>
  </w:num>
  <w:num w:numId="17" w16cid:durableId="207569490">
    <w:abstractNumId w:val="20"/>
  </w:num>
  <w:num w:numId="18" w16cid:durableId="83234526">
    <w:abstractNumId w:val="29"/>
  </w:num>
  <w:num w:numId="19" w16cid:durableId="563295123">
    <w:abstractNumId w:val="22"/>
  </w:num>
  <w:num w:numId="20" w16cid:durableId="480199531">
    <w:abstractNumId w:val="18"/>
  </w:num>
  <w:num w:numId="21" w16cid:durableId="1979649955">
    <w:abstractNumId w:val="40"/>
  </w:num>
  <w:num w:numId="22" w16cid:durableId="741370397">
    <w:abstractNumId w:val="45"/>
  </w:num>
  <w:num w:numId="23" w16cid:durableId="469179467">
    <w:abstractNumId w:val="46"/>
  </w:num>
  <w:num w:numId="24" w16cid:durableId="436828909">
    <w:abstractNumId w:val="39"/>
  </w:num>
  <w:num w:numId="25" w16cid:durableId="242297902">
    <w:abstractNumId w:val="7"/>
  </w:num>
  <w:num w:numId="26" w16cid:durableId="1499419644">
    <w:abstractNumId w:val="48"/>
  </w:num>
  <w:num w:numId="27" w16cid:durableId="232543152">
    <w:abstractNumId w:val="51"/>
  </w:num>
  <w:num w:numId="28" w16cid:durableId="1114593853">
    <w:abstractNumId w:val="23"/>
  </w:num>
  <w:num w:numId="29" w16cid:durableId="1530411609">
    <w:abstractNumId w:val="12"/>
  </w:num>
  <w:num w:numId="30" w16cid:durableId="178785118">
    <w:abstractNumId w:val="41"/>
  </w:num>
  <w:num w:numId="31" w16cid:durableId="1652172514">
    <w:abstractNumId w:val="16"/>
  </w:num>
  <w:num w:numId="32" w16cid:durableId="1765035485">
    <w:abstractNumId w:val="42"/>
  </w:num>
  <w:num w:numId="33" w16cid:durableId="1658533673">
    <w:abstractNumId w:val="24"/>
  </w:num>
  <w:num w:numId="34" w16cid:durableId="617221424">
    <w:abstractNumId w:val="47"/>
  </w:num>
  <w:num w:numId="35" w16cid:durableId="2095735058">
    <w:abstractNumId w:val="14"/>
  </w:num>
  <w:num w:numId="36" w16cid:durableId="476997850">
    <w:abstractNumId w:val="8"/>
  </w:num>
  <w:num w:numId="37" w16cid:durableId="920680563">
    <w:abstractNumId w:val="37"/>
  </w:num>
  <w:num w:numId="38" w16cid:durableId="1225947539">
    <w:abstractNumId w:val="15"/>
  </w:num>
  <w:num w:numId="39" w16cid:durableId="2025207538">
    <w:abstractNumId w:val="27"/>
  </w:num>
  <w:num w:numId="40" w16cid:durableId="774517984">
    <w:abstractNumId w:val="33"/>
  </w:num>
  <w:num w:numId="41" w16cid:durableId="564952816">
    <w:abstractNumId w:val="36"/>
  </w:num>
  <w:num w:numId="42" w16cid:durableId="688484570">
    <w:abstractNumId w:val="17"/>
  </w:num>
  <w:num w:numId="43" w16cid:durableId="337775409">
    <w:abstractNumId w:val="32"/>
  </w:num>
  <w:num w:numId="44" w16cid:durableId="748422808">
    <w:abstractNumId w:val="6"/>
  </w:num>
  <w:num w:numId="45" w16cid:durableId="1069229901">
    <w:abstractNumId w:val="11"/>
  </w:num>
  <w:num w:numId="46" w16cid:durableId="278490533">
    <w:abstractNumId w:val="25"/>
  </w:num>
  <w:num w:numId="47" w16cid:durableId="2022582551">
    <w:abstractNumId w:val="35"/>
  </w:num>
  <w:num w:numId="48" w16cid:durableId="624697882">
    <w:abstractNumId w:val="50"/>
  </w:num>
  <w:num w:numId="49" w16cid:durableId="289677745">
    <w:abstractNumId w:val="26"/>
  </w:num>
  <w:num w:numId="50" w16cid:durableId="888036419">
    <w:abstractNumId w:val="19"/>
  </w:num>
  <w:num w:numId="51" w16cid:durableId="1820998265">
    <w:abstractNumId w:val="43"/>
  </w:num>
  <w:num w:numId="52" w16cid:durableId="69068955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5EC"/>
    <w:rsid w:val="00011BCB"/>
    <w:rsid w:val="00012B88"/>
    <w:rsid w:val="00042A7E"/>
    <w:rsid w:val="00074FAD"/>
    <w:rsid w:val="000C755C"/>
    <w:rsid w:val="000E3923"/>
    <w:rsid w:val="00132E83"/>
    <w:rsid w:val="001C2177"/>
    <w:rsid w:val="001C479B"/>
    <w:rsid w:val="001F458A"/>
    <w:rsid w:val="00286013"/>
    <w:rsid w:val="003255F4"/>
    <w:rsid w:val="003334B1"/>
    <w:rsid w:val="00337043"/>
    <w:rsid w:val="00347FAB"/>
    <w:rsid w:val="00386F23"/>
    <w:rsid w:val="003D082A"/>
    <w:rsid w:val="003F6200"/>
    <w:rsid w:val="00475639"/>
    <w:rsid w:val="004836EB"/>
    <w:rsid w:val="00497033"/>
    <w:rsid w:val="004D17B7"/>
    <w:rsid w:val="00553601"/>
    <w:rsid w:val="00574CF9"/>
    <w:rsid w:val="005A2EFE"/>
    <w:rsid w:val="00607B12"/>
    <w:rsid w:val="00623735"/>
    <w:rsid w:val="006600CD"/>
    <w:rsid w:val="00661794"/>
    <w:rsid w:val="00671D32"/>
    <w:rsid w:val="00694808"/>
    <w:rsid w:val="006C2F12"/>
    <w:rsid w:val="006E73FF"/>
    <w:rsid w:val="007079B4"/>
    <w:rsid w:val="007155E5"/>
    <w:rsid w:val="00845E9B"/>
    <w:rsid w:val="00846909"/>
    <w:rsid w:val="00850E61"/>
    <w:rsid w:val="008A266F"/>
    <w:rsid w:val="008F3C73"/>
    <w:rsid w:val="0095520F"/>
    <w:rsid w:val="009D6B6A"/>
    <w:rsid w:val="00A44C30"/>
    <w:rsid w:val="00A857D3"/>
    <w:rsid w:val="00A93FCB"/>
    <w:rsid w:val="00AD3D9B"/>
    <w:rsid w:val="00B87D2C"/>
    <w:rsid w:val="00BB7109"/>
    <w:rsid w:val="00BC1348"/>
    <w:rsid w:val="00BD20D4"/>
    <w:rsid w:val="00BE71E2"/>
    <w:rsid w:val="00BF7314"/>
    <w:rsid w:val="00C36CD2"/>
    <w:rsid w:val="00C417A2"/>
    <w:rsid w:val="00C954A0"/>
    <w:rsid w:val="00CF67DA"/>
    <w:rsid w:val="00D05963"/>
    <w:rsid w:val="00D168B2"/>
    <w:rsid w:val="00D22FBB"/>
    <w:rsid w:val="00D31CAF"/>
    <w:rsid w:val="00D76B0C"/>
    <w:rsid w:val="00D9038B"/>
    <w:rsid w:val="00DF4595"/>
    <w:rsid w:val="00E02D98"/>
    <w:rsid w:val="00E5371E"/>
    <w:rsid w:val="00ED62A7"/>
    <w:rsid w:val="00F32D37"/>
    <w:rsid w:val="00F56A66"/>
    <w:rsid w:val="00F66E7A"/>
    <w:rsid w:val="00FB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793AD"/>
  <w15:docId w15:val="{141E61B1-FF37-48B5-9A74-982636C9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5EC"/>
    <w:pPr>
      <w:suppressAutoHyphens/>
      <w:spacing w:after="200" w:line="276" w:lineRule="auto"/>
    </w:pPr>
    <w:rPr>
      <w:rFonts w:ascii="Times New Roman" w:eastAsia="Calibri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FB75EC"/>
    <w:rPr>
      <w:rFonts w:ascii="Symbol" w:hAnsi="Symbol" w:cs="Symbol"/>
    </w:rPr>
  </w:style>
  <w:style w:type="character" w:customStyle="1" w:styleId="WW8Num3z0">
    <w:name w:val="WW8Num3z0"/>
    <w:rsid w:val="00FB75EC"/>
    <w:rPr>
      <w:rFonts w:ascii="Symbol" w:hAnsi="Symbol" w:cs="Symbol"/>
    </w:rPr>
  </w:style>
  <w:style w:type="character" w:customStyle="1" w:styleId="WW8Num1z0">
    <w:name w:val="WW8Num1z0"/>
    <w:rsid w:val="00FB75EC"/>
    <w:rPr>
      <w:rFonts w:ascii="Times New Roman" w:hAnsi="Times New Roman" w:cs="Times New Roman"/>
      <w:b w:val="0"/>
      <w:color w:val="221F1F"/>
      <w:w w:val="140"/>
      <w:sz w:val="24"/>
    </w:rPr>
  </w:style>
  <w:style w:type="character" w:customStyle="1" w:styleId="WW8Num1z1">
    <w:name w:val="WW8Num1z1"/>
    <w:rsid w:val="00FB75EC"/>
    <w:rPr>
      <w:rFonts w:ascii="Symbol" w:hAnsi="Symbol" w:cs="Symbol"/>
      <w:b w:val="0"/>
      <w:sz w:val="24"/>
    </w:rPr>
  </w:style>
  <w:style w:type="character" w:customStyle="1" w:styleId="WW8Num2z1">
    <w:name w:val="WW8Num2z1"/>
    <w:rsid w:val="00FB75EC"/>
    <w:rPr>
      <w:rFonts w:ascii="Courier New" w:hAnsi="Courier New" w:cs="Courier New"/>
    </w:rPr>
  </w:style>
  <w:style w:type="character" w:customStyle="1" w:styleId="WW8Num2z2">
    <w:name w:val="WW8Num2z2"/>
    <w:rsid w:val="00FB75EC"/>
    <w:rPr>
      <w:rFonts w:ascii="Wingdings" w:hAnsi="Wingdings" w:cs="Wingdings"/>
    </w:rPr>
  </w:style>
  <w:style w:type="character" w:customStyle="1" w:styleId="WW8Num3z1">
    <w:name w:val="WW8Num3z1"/>
    <w:rsid w:val="00FB75EC"/>
    <w:rPr>
      <w:rFonts w:ascii="Courier New" w:hAnsi="Courier New" w:cs="Courier New"/>
    </w:rPr>
  </w:style>
  <w:style w:type="character" w:customStyle="1" w:styleId="WW8Num3z2">
    <w:name w:val="WW8Num3z2"/>
    <w:rsid w:val="00FB75EC"/>
    <w:rPr>
      <w:rFonts w:ascii="Wingdings" w:hAnsi="Wingdings" w:cs="Wingdings"/>
    </w:rPr>
  </w:style>
  <w:style w:type="character" w:customStyle="1" w:styleId="WW8Num5z0">
    <w:name w:val="WW8Num5z0"/>
    <w:rsid w:val="00FB75EC"/>
    <w:rPr>
      <w:rFonts w:ascii="Symbol" w:hAnsi="Symbol" w:cs="Symbol"/>
    </w:rPr>
  </w:style>
  <w:style w:type="character" w:customStyle="1" w:styleId="WW8Num5z1">
    <w:name w:val="WW8Num5z1"/>
    <w:rsid w:val="00FB75EC"/>
    <w:rPr>
      <w:rFonts w:ascii="Courier New" w:hAnsi="Courier New" w:cs="Courier New"/>
    </w:rPr>
  </w:style>
  <w:style w:type="character" w:customStyle="1" w:styleId="WW8Num5z2">
    <w:name w:val="WW8Num5z2"/>
    <w:rsid w:val="00FB75EC"/>
    <w:rPr>
      <w:rFonts w:ascii="Wingdings" w:hAnsi="Wingdings" w:cs="Wingdings"/>
    </w:rPr>
  </w:style>
  <w:style w:type="character" w:customStyle="1" w:styleId="WW8Num7z0">
    <w:name w:val="WW8Num7z0"/>
    <w:rsid w:val="00FB75EC"/>
    <w:rPr>
      <w:rFonts w:ascii="Symbol" w:hAnsi="Symbol" w:cs="Symbol"/>
    </w:rPr>
  </w:style>
  <w:style w:type="character" w:customStyle="1" w:styleId="WW8Num7z1">
    <w:name w:val="WW8Num7z1"/>
    <w:rsid w:val="00FB75EC"/>
    <w:rPr>
      <w:rFonts w:ascii="Courier New" w:hAnsi="Courier New" w:cs="Courier New"/>
    </w:rPr>
  </w:style>
  <w:style w:type="character" w:customStyle="1" w:styleId="WW8Num7z2">
    <w:name w:val="WW8Num7z2"/>
    <w:rsid w:val="00FB75EC"/>
    <w:rPr>
      <w:rFonts w:ascii="Wingdings" w:hAnsi="Wingdings" w:cs="Wingdings"/>
    </w:rPr>
  </w:style>
  <w:style w:type="character" w:customStyle="1" w:styleId="WW8Num8z0">
    <w:name w:val="WW8Num8z0"/>
    <w:rsid w:val="00FB75EC"/>
    <w:rPr>
      <w:rFonts w:ascii="Courier New" w:hAnsi="Courier New" w:cs="Courier New"/>
    </w:rPr>
  </w:style>
  <w:style w:type="character" w:customStyle="1" w:styleId="WW8Num8z2">
    <w:name w:val="WW8Num8z2"/>
    <w:rsid w:val="00FB75EC"/>
    <w:rPr>
      <w:rFonts w:ascii="Wingdings" w:hAnsi="Wingdings" w:cs="Wingdings"/>
    </w:rPr>
  </w:style>
  <w:style w:type="character" w:customStyle="1" w:styleId="WW8Num8z3">
    <w:name w:val="WW8Num8z3"/>
    <w:rsid w:val="00FB75EC"/>
    <w:rPr>
      <w:rFonts w:ascii="Symbol" w:hAnsi="Symbol" w:cs="Symbol"/>
    </w:rPr>
  </w:style>
  <w:style w:type="character" w:customStyle="1" w:styleId="1">
    <w:name w:val="Основной шрифт абзаца1"/>
    <w:rsid w:val="00FB75EC"/>
  </w:style>
  <w:style w:type="character" w:styleId="a3">
    <w:name w:val="Hyperlink"/>
    <w:basedOn w:val="1"/>
    <w:rsid w:val="00FB75EC"/>
    <w:rPr>
      <w:color w:val="0000FF"/>
      <w:u w:val="single"/>
    </w:rPr>
  </w:style>
  <w:style w:type="character" w:customStyle="1" w:styleId="213">
    <w:name w:val="Основной текст (2) + 13"/>
    <w:basedOn w:val="1"/>
    <w:rsid w:val="00FB75EC"/>
    <w:rPr>
      <w:rFonts w:ascii="Times New Roman" w:eastAsia="Times New Roman" w:hAnsi="Times New Roman" w:cs="Times New Roman"/>
      <w:b w:val="0"/>
      <w:bCs w:val="0"/>
      <w:strike w:val="0"/>
      <w:dstrike w:val="0"/>
      <w:color w:val="000000"/>
      <w:spacing w:val="10"/>
      <w:w w:val="100"/>
      <w:position w:val="0"/>
      <w:sz w:val="27"/>
      <w:szCs w:val="27"/>
      <w:u w:val="none"/>
      <w:shd w:val="clear" w:color="auto" w:fill="FFFFFF"/>
      <w:vertAlign w:val="baseline"/>
      <w:lang w:val="ru-RU"/>
    </w:rPr>
  </w:style>
  <w:style w:type="character" w:customStyle="1" w:styleId="New">
    <w:name w:val="Обычный New Знак"/>
    <w:rsid w:val="00FB75EC"/>
    <w:rPr>
      <w:rFonts w:eastAsia="SimSun"/>
      <w:bCs/>
      <w:color w:val="000000"/>
      <w:sz w:val="28"/>
      <w:szCs w:val="28"/>
      <w:lang w:val="x-none"/>
    </w:rPr>
  </w:style>
  <w:style w:type="character" w:customStyle="1" w:styleId="a4">
    <w:name w:val="Основной текст_"/>
    <w:rsid w:val="00FB75EC"/>
    <w:rPr>
      <w:rFonts w:eastAsia="Times New Roman"/>
      <w:sz w:val="26"/>
      <w:szCs w:val="26"/>
      <w:shd w:val="clear" w:color="auto" w:fill="FFFFFF"/>
    </w:rPr>
  </w:style>
  <w:style w:type="character" w:customStyle="1" w:styleId="4">
    <w:name w:val="Основной текст (4)_"/>
    <w:rsid w:val="00FB75EC"/>
    <w:rPr>
      <w:rFonts w:eastAsia="Times New Roman"/>
      <w:i/>
      <w:iCs/>
      <w:sz w:val="26"/>
      <w:szCs w:val="26"/>
      <w:shd w:val="clear" w:color="auto" w:fill="FFFFFF"/>
    </w:rPr>
  </w:style>
  <w:style w:type="character" w:styleId="a5">
    <w:name w:val="Strong"/>
    <w:basedOn w:val="1"/>
    <w:qFormat/>
    <w:rsid w:val="00FB75EC"/>
    <w:rPr>
      <w:b/>
      <w:bCs/>
    </w:rPr>
  </w:style>
  <w:style w:type="character" w:customStyle="1" w:styleId="a6">
    <w:name w:val="Основной текст Знак"/>
    <w:basedOn w:val="1"/>
    <w:rsid w:val="00FB75EC"/>
    <w:rPr>
      <w:rFonts w:eastAsia="Times New Roman"/>
      <w:sz w:val="24"/>
      <w:szCs w:val="24"/>
    </w:rPr>
  </w:style>
  <w:style w:type="character" w:customStyle="1" w:styleId="a7">
    <w:name w:val="Название Знак"/>
    <w:basedOn w:val="1"/>
    <w:rsid w:val="00FB75EC"/>
    <w:rPr>
      <w:rFonts w:eastAsia="Times New Roman"/>
      <w:b/>
      <w:bCs/>
      <w:i/>
      <w:iCs/>
      <w:sz w:val="52"/>
      <w:szCs w:val="24"/>
    </w:rPr>
  </w:style>
  <w:style w:type="character" w:customStyle="1" w:styleId="apple-converted-space">
    <w:name w:val="apple-converted-space"/>
    <w:basedOn w:val="1"/>
    <w:rsid w:val="00FB75EC"/>
  </w:style>
  <w:style w:type="character" w:customStyle="1" w:styleId="a8">
    <w:name w:val="Верхний колонтитул Знак"/>
    <w:basedOn w:val="1"/>
    <w:uiPriority w:val="99"/>
    <w:rsid w:val="00FB75EC"/>
  </w:style>
  <w:style w:type="character" w:customStyle="1" w:styleId="a9">
    <w:name w:val="Нижний колонтитул Знак"/>
    <w:basedOn w:val="1"/>
    <w:uiPriority w:val="99"/>
    <w:rsid w:val="00FB75EC"/>
  </w:style>
  <w:style w:type="paragraph" w:customStyle="1" w:styleId="10">
    <w:name w:val="Заголовок1"/>
    <w:basedOn w:val="a"/>
    <w:next w:val="aa"/>
    <w:rsid w:val="00FB75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link w:val="11"/>
    <w:rsid w:val="00FB75EC"/>
    <w:pPr>
      <w:widowControl w:val="0"/>
      <w:autoSpaceDE w:val="0"/>
      <w:spacing w:after="0" w:line="240" w:lineRule="auto"/>
      <w:ind w:left="112"/>
    </w:pPr>
    <w:rPr>
      <w:rFonts w:eastAsia="Times New Roman"/>
      <w:sz w:val="24"/>
      <w:szCs w:val="24"/>
    </w:rPr>
  </w:style>
  <w:style w:type="character" w:customStyle="1" w:styleId="11">
    <w:name w:val="Основной текст Знак1"/>
    <w:basedOn w:val="a0"/>
    <w:link w:val="aa"/>
    <w:rsid w:val="00FB75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a"/>
    <w:rsid w:val="00FB75EC"/>
    <w:rPr>
      <w:rFonts w:cs="Mangal"/>
    </w:rPr>
  </w:style>
  <w:style w:type="paragraph" w:customStyle="1" w:styleId="12">
    <w:name w:val="Название1"/>
    <w:basedOn w:val="a"/>
    <w:rsid w:val="00FB75E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FB75EC"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FB75EC"/>
    <w:pPr>
      <w:suppressAutoHyphens/>
      <w:spacing w:after="0" w:line="240" w:lineRule="auto"/>
    </w:pPr>
    <w:rPr>
      <w:rFonts w:ascii="Times New Roman" w:eastAsia="Calibri" w:hAnsi="Times New Roman" w:cs="Times New Roman"/>
      <w:lang w:eastAsia="ar-SA"/>
    </w:rPr>
  </w:style>
  <w:style w:type="paragraph" w:customStyle="1" w:styleId="New0">
    <w:name w:val="Обычный New"/>
    <w:basedOn w:val="a"/>
    <w:rsid w:val="00FB75EC"/>
    <w:pPr>
      <w:autoSpaceDE w:val="0"/>
      <w:spacing w:after="0" w:line="240" w:lineRule="auto"/>
      <w:jc w:val="center"/>
    </w:pPr>
    <w:rPr>
      <w:rFonts w:eastAsia="SimSun"/>
      <w:bCs/>
      <w:color w:val="000000"/>
      <w:sz w:val="28"/>
      <w:szCs w:val="28"/>
      <w:lang w:val="x-none"/>
    </w:rPr>
  </w:style>
  <w:style w:type="paragraph" w:customStyle="1" w:styleId="40">
    <w:name w:val="Основной текст4"/>
    <w:basedOn w:val="a"/>
    <w:rsid w:val="00FB75EC"/>
    <w:pPr>
      <w:widowControl w:val="0"/>
      <w:shd w:val="clear" w:color="auto" w:fill="FFFFFF"/>
      <w:spacing w:after="300" w:line="320" w:lineRule="exact"/>
      <w:ind w:hanging="560"/>
      <w:jc w:val="center"/>
    </w:pPr>
    <w:rPr>
      <w:rFonts w:eastAsia="Times New Roman"/>
      <w:sz w:val="26"/>
      <w:szCs w:val="26"/>
      <w:lang w:val="x-none"/>
    </w:rPr>
  </w:style>
  <w:style w:type="paragraph" w:customStyle="1" w:styleId="41">
    <w:name w:val="Основной текст (4)1"/>
    <w:basedOn w:val="a"/>
    <w:rsid w:val="00FB75EC"/>
    <w:pPr>
      <w:widowControl w:val="0"/>
      <w:shd w:val="clear" w:color="auto" w:fill="FFFFFF"/>
      <w:spacing w:after="0" w:line="320" w:lineRule="exact"/>
      <w:ind w:hanging="560"/>
      <w:jc w:val="center"/>
    </w:pPr>
    <w:rPr>
      <w:rFonts w:eastAsia="Times New Roman"/>
      <w:i/>
      <w:iCs/>
      <w:sz w:val="26"/>
      <w:szCs w:val="26"/>
      <w:lang w:val="x-none"/>
    </w:rPr>
  </w:style>
  <w:style w:type="paragraph" w:styleId="ae">
    <w:name w:val="Normal (Web)"/>
    <w:basedOn w:val="a"/>
    <w:rsid w:val="00FB75EC"/>
    <w:pPr>
      <w:spacing w:before="280" w:after="280" w:line="240" w:lineRule="auto"/>
    </w:pPr>
    <w:rPr>
      <w:rFonts w:eastAsia="Times New Roman"/>
      <w:sz w:val="24"/>
      <w:szCs w:val="24"/>
    </w:rPr>
  </w:style>
  <w:style w:type="paragraph" w:styleId="af">
    <w:name w:val="Title"/>
    <w:basedOn w:val="a"/>
    <w:next w:val="af0"/>
    <w:link w:val="af1"/>
    <w:qFormat/>
    <w:rsid w:val="00FB75EC"/>
    <w:pPr>
      <w:spacing w:after="0" w:line="240" w:lineRule="auto"/>
      <w:jc w:val="center"/>
    </w:pPr>
    <w:rPr>
      <w:rFonts w:eastAsia="Times New Roman"/>
      <w:b/>
      <w:bCs/>
      <w:i/>
      <w:iCs/>
      <w:sz w:val="52"/>
      <w:szCs w:val="24"/>
    </w:rPr>
  </w:style>
  <w:style w:type="character" w:customStyle="1" w:styleId="af1">
    <w:name w:val="Заголовок Знак"/>
    <w:basedOn w:val="a0"/>
    <w:link w:val="af"/>
    <w:rsid w:val="00FB75EC"/>
    <w:rPr>
      <w:rFonts w:ascii="Times New Roman" w:eastAsia="Times New Roman" w:hAnsi="Times New Roman" w:cs="Times New Roman"/>
      <w:b/>
      <w:bCs/>
      <w:i/>
      <w:iCs/>
      <w:sz w:val="52"/>
      <w:szCs w:val="24"/>
      <w:lang w:eastAsia="ar-SA"/>
    </w:rPr>
  </w:style>
  <w:style w:type="paragraph" w:styleId="af0">
    <w:name w:val="Subtitle"/>
    <w:basedOn w:val="10"/>
    <w:next w:val="aa"/>
    <w:link w:val="af2"/>
    <w:qFormat/>
    <w:rsid w:val="00FB75EC"/>
    <w:pPr>
      <w:jc w:val="center"/>
    </w:pPr>
    <w:rPr>
      <w:i/>
      <w:iCs/>
    </w:rPr>
  </w:style>
  <w:style w:type="character" w:customStyle="1" w:styleId="af2">
    <w:name w:val="Подзаголовок Знак"/>
    <w:basedOn w:val="a0"/>
    <w:link w:val="af0"/>
    <w:rsid w:val="00FB75EC"/>
    <w:rPr>
      <w:rFonts w:ascii="Arial" w:eastAsia="Microsoft YaHei" w:hAnsi="Arial" w:cs="Mangal"/>
      <w:i/>
      <w:iCs/>
      <w:sz w:val="28"/>
      <w:szCs w:val="28"/>
      <w:lang w:eastAsia="ar-SA"/>
    </w:rPr>
  </w:style>
  <w:style w:type="paragraph" w:customStyle="1" w:styleId="110">
    <w:name w:val="Заголовок 11"/>
    <w:basedOn w:val="a"/>
    <w:rsid w:val="00FB75EC"/>
    <w:pPr>
      <w:widowControl w:val="0"/>
      <w:autoSpaceDE w:val="0"/>
      <w:spacing w:after="0" w:line="240" w:lineRule="auto"/>
      <w:ind w:left="821"/>
    </w:pPr>
    <w:rPr>
      <w:rFonts w:eastAsia="Times New Roman"/>
      <w:b/>
      <w:bCs/>
      <w:sz w:val="24"/>
      <w:szCs w:val="24"/>
    </w:rPr>
  </w:style>
  <w:style w:type="paragraph" w:customStyle="1" w:styleId="TableParagraph">
    <w:name w:val="Table Paragraph"/>
    <w:basedOn w:val="a"/>
    <w:rsid w:val="00FB75EC"/>
    <w:pPr>
      <w:widowControl w:val="0"/>
      <w:autoSpaceDE w:val="0"/>
      <w:spacing w:after="0" w:line="240" w:lineRule="auto"/>
    </w:pPr>
    <w:rPr>
      <w:rFonts w:eastAsia="Times New Roman"/>
      <w:sz w:val="24"/>
      <w:szCs w:val="24"/>
    </w:rPr>
  </w:style>
  <w:style w:type="paragraph" w:styleId="af3">
    <w:name w:val="header"/>
    <w:basedOn w:val="a"/>
    <w:link w:val="14"/>
    <w:uiPriority w:val="99"/>
    <w:rsid w:val="00FB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Верхний колонтитул Знак1"/>
    <w:basedOn w:val="a0"/>
    <w:link w:val="af3"/>
    <w:uiPriority w:val="99"/>
    <w:rsid w:val="00FB75EC"/>
    <w:rPr>
      <w:rFonts w:ascii="Times New Roman" w:eastAsia="Calibri" w:hAnsi="Times New Roman" w:cs="Times New Roman"/>
      <w:lang w:eastAsia="ar-SA"/>
    </w:rPr>
  </w:style>
  <w:style w:type="paragraph" w:styleId="af4">
    <w:name w:val="footer"/>
    <w:basedOn w:val="a"/>
    <w:link w:val="15"/>
    <w:uiPriority w:val="99"/>
    <w:rsid w:val="00FB7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Нижний колонтитул Знак1"/>
    <w:basedOn w:val="a0"/>
    <w:link w:val="af4"/>
    <w:uiPriority w:val="99"/>
    <w:rsid w:val="00FB75EC"/>
    <w:rPr>
      <w:rFonts w:ascii="Times New Roman" w:eastAsia="Calibri" w:hAnsi="Times New Roman" w:cs="Times New Roman"/>
      <w:lang w:eastAsia="ar-SA"/>
    </w:rPr>
  </w:style>
  <w:style w:type="paragraph" w:styleId="af5">
    <w:name w:val="List Paragraph"/>
    <w:basedOn w:val="a"/>
    <w:uiPriority w:val="1"/>
    <w:qFormat/>
    <w:rsid w:val="00FB75EC"/>
    <w:pPr>
      <w:ind w:left="720"/>
    </w:pPr>
    <w:rPr>
      <w:rFonts w:ascii="Calibri" w:eastAsia="Times New Roman" w:hAnsi="Calibri" w:cs="Calibri"/>
    </w:rPr>
  </w:style>
  <w:style w:type="paragraph" w:customStyle="1" w:styleId="af6">
    <w:name w:val="Содержимое таблицы"/>
    <w:basedOn w:val="a"/>
    <w:rsid w:val="00FB75EC"/>
    <w:pPr>
      <w:suppressLineNumbers/>
    </w:pPr>
  </w:style>
  <w:style w:type="paragraph" w:customStyle="1" w:styleId="af7">
    <w:name w:val="Заголовок таблицы"/>
    <w:basedOn w:val="af6"/>
    <w:rsid w:val="00FB75EC"/>
    <w:pPr>
      <w:jc w:val="center"/>
    </w:pPr>
    <w:rPr>
      <w:b/>
      <w:bCs/>
    </w:rPr>
  </w:style>
  <w:style w:type="paragraph" w:styleId="2">
    <w:name w:val="Body Text 2"/>
    <w:basedOn w:val="a"/>
    <w:link w:val="20"/>
    <w:uiPriority w:val="99"/>
    <w:semiHidden/>
    <w:unhideWhenUsed/>
    <w:rsid w:val="00FB75E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B75EC"/>
    <w:rPr>
      <w:rFonts w:ascii="Times New Roman" w:eastAsia="Calibri" w:hAnsi="Times New Roman" w:cs="Times New Roman"/>
      <w:lang w:eastAsia="ar-SA"/>
    </w:rPr>
  </w:style>
  <w:style w:type="paragraph" w:styleId="3">
    <w:name w:val="Body Text Indent 3"/>
    <w:basedOn w:val="a"/>
    <w:link w:val="30"/>
    <w:uiPriority w:val="99"/>
    <w:semiHidden/>
    <w:unhideWhenUsed/>
    <w:rsid w:val="00FB75E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B75EC"/>
    <w:rPr>
      <w:rFonts w:ascii="Times New Roman" w:eastAsia="Calibri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FB75E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75EC"/>
    <w:rPr>
      <w:rFonts w:ascii="Times New Roman" w:eastAsia="Calibri" w:hAnsi="Times New Roman" w:cs="Times New Roman"/>
      <w:lang w:eastAsia="ar-SA"/>
    </w:rPr>
  </w:style>
  <w:style w:type="table" w:styleId="af8">
    <w:name w:val="Table Grid"/>
    <w:basedOn w:val="a1"/>
    <w:uiPriority w:val="59"/>
    <w:rsid w:val="00FB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Без интервала Знак"/>
    <w:basedOn w:val="a0"/>
    <w:link w:val="ac"/>
    <w:uiPriority w:val="1"/>
    <w:rsid w:val="00FB75EC"/>
    <w:rPr>
      <w:rFonts w:ascii="Times New Roman" w:eastAsia="Calibri" w:hAnsi="Times New Roman" w:cs="Times New Roman"/>
      <w:lang w:eastAsia="ar-SA"/>
    </w:rPr>
  </w:style>
  <w:style w:type="paragraph" w:customStyle="1" w:styleId="af9">
    <w:basedOn w:val="a"/>
    <w:next w:val="ae"/>
    <w:uiPriority w:val="99"/>
    <w:rsid w:val="00D168B2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qFormat/>
    <w:rsid w:val="00E02D9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850E61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3">
    <w:name w:val="c3"/>
    <w:basedOn w:val="a0"/>
    <w:rsid w:val="00850E61"/>
  </w:style>
  <w:style w:type="character" w:customStyle="1" w:styleId="c7">
    <w:name w:val="c7"/>
    <w:basedOn w:val="a0"/>
    <w:rsid w:val="00850E61"/>
  </w:style>
  <w:style w:type="paragraph" w:customStyle="1" w:styleId="c10">
    <w:name w:val="c10"/>
    <w:basedOn w:val="a"/>
    <w:rsid w:val="00850E61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22">
    <w:name w:val="c22"/>
    <w:basedOn w:val="a0"/>
    <w:rsid w:val="00850E61"/>
  </w:style>
  <w:style w:type="character" w:customStyle="1" w:styleId="c47">
    <w:name w:val="c47"/>
    <w:basedOn w:val="a0"/>
    <w:rsid w:val="00850E61"/>
  </w:style>
  <w:style w:type="character" w:customStyle="1" w:styleId="c12c3">
    <w:name w:val="c12 c3"/>
    <w:basedOn w:val="a0"/>
    <w:rsid w:val="00337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7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11</Pages>
  <Words>3294</Words>
  <Characters>18777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42</cp:revision>
  <cp:lastPrinted>2024-09-16T08:44:00Z</cp:lastPrinted>
  <dcterms:created xsi:type="dcterms:W3CDTF">2024-09-13T09:11:00Z</dcterms:created>
  <dcterms:modified xsi:type="dcterms:W3CDTF">2024-09-19T10:33:00Z</dcterms:modified>
</cp:coreProperties>
</file>